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before="0"/>
        <w:ind w:left="0" w:right="0" w:firstLine="0"/>
        <w:jc w:val="center"/>
        <w:rPr>
          <w:rFonts w:ascii="Helvetica" w:hAnsi="Helvetica"/>
          <w:outline w:val="0"/>
          <w:color w:val="02a9f3"/>
          <w:sz w:val="32"/>
          <w:szCs w:val="32"/>
          <w:u w:val="single" w:color="02a9f3"/>
          <w:shd w:val="clear" w:color="auto" w:fill="f4f9fd"/>
          <w:rtl w:val="0"/>
          <w14:textFill>
            <w14:solidFill>
              <w14:srgbClr w14:val="03A9F4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caps w:val="1"/>
          <w:sz w:val="48"/>
          <w:szCs w:val="48"/>
          <w:u w:color="02a9f3"/>
          <w:shd w:val="clear" w:color="auto" w:fill="f4f9fd"/>
          <w:rtl w:val="0"/>
        </w:rPr>
      </w:pPr>
      <w:r>
        <w:rPr>
          <w:rFonts w:ascii="Helvetica" w:hAnsi="Helvetica"/>
          <w:caps w:val="1"/>
          <w:sz w:val="48"/>
          <w:szCs w:val="48"/>
          <w:u w:color="02a9f3"/>
          <w:shd w:val="clear" w:color="auto" w:fill="f4f9fd"/>
          <w:rtl w:val="0"/>
          <w:lang w:val="it-IT"/>
        </w:rPr>
        <w:t>Corso: Videomaker, produzione e montaggio video</w:t>
      </w:r>
    </w:p>
    <w:p>
      <w:pPr>
        <w:pStyle w:val="Di 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caps w:val="1"/>
          <w:sz w:val="48"/>
          <w:szCs w:val="48"/>
          <w:u w:color="02a9f3"/>
          <w:shd w:val="clear" w:color="auto" w:fill="f4f9fd"/>
          <w:rtl w:val="0"/>
        </w:rPr>
      </w:pPr>
    </w:p>
    <w:p>
      <w:pPr>
        <w:pStyle w:val="Di 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outline w:val="0"/>
          <w:color w:val="02a9f3"/>
          <w:sz w:val="32"/>
          <w:szCs w:val="32"/>
          <w:u w:val="single" w:color="02a9f3"/>
          <w:shd w:val="clear" w:color="auto" w:fill="f4f9fd"/>
          <w:rtl w:val="0"/>
          <w14:textFill>
            <w14:solidFill>
              <w14:srgbClr w14:val="03A9F4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outline w:val="0"/>
          <w:color w:val="02a9f3"/>
          <w:sz w:val="32"/>
          <w:szCs w:val="32"/>
          <w:u w:val="single" w:color="02a9f3"/>
          <w:shd w:val="clear" w:color="auto" w:fill="f4f9fd"/>
          <w:rtl w:val="0"/>
          <w14:textFill>
            <w14:solidFill>
              <w14:srgbClr w14:val="03A9F4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0a0a0a"/>
          <w:sz w:val="40"/>
          <w:szCs w:val="40"/>
          <w:shd w:val="clear" w:color="auto" w:fill="ffffff"/>
          <w:rtl w:val="0"/>
          <w14:textFill>
            <w14:solidFill>
              <w14:srgbClr w14:val="0A0A0A"/>
            </w14:solidFill>
          </w14:textFill>
        </w:rPr>
      </w:pPr>
      <w:r>
        <w:rPr>
          <w:rFonts w:ascii="Helvetica" w:hAnsi="Helvetica"/>
          <w:outline w:val="0"/>
          <w:color w:val="0a0a0a"/>
          <w:sz w:val="40"/>
          <w:szCs w:val="40"/>
          <w:shd w:val="clear" w:color="auto" w:fill="f9f9f9"/>
          <w:rtl w:val="0"/>
          <w:lang w:val="de-DE"/>
          <w14:textFill>
            <w14:solidFill>
              <w14:srgbClr w14:val="0A0A0A"/>
            </w14:solidFill>
          </w14:textFill>
        </w:rPr>
        <w:t>A CHI SI RIVOLGE</w:t>
      </w:r>
    </w:p>
    <w:p>
      <w:pPr>
        <w:pStyle w:val="Di default"/>
        <w:bidi w:val="0"/>
        <w:spacing w:before="0"/>
        <w:ind w:left="0" w:right="0" w:firstLine="0"/>
        <w:jc w:val="both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  <w:t>A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gli  insegnanti che vogliono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perfezionare le proprie competenze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  <w:t> 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per creare documentari,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  <w:t> 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video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istituzionali, e far creare ai loro alunni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en-US"/>
          <w14:textFill>
            <w14:solidFill>
              <w14:srgbClr w14:val="424242"/>
            </w14:solidFill>
          </w14:textFill>
        </w:rPr>
        <w:t xml:space="preserve">spot, videoclip, trailers, reportages, 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  <w:t> 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cortometraggi, sviluppa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ndo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 progetti dinamici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  <w:t> 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tenendo conto delle sempre pi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ù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innovative tecniche comunicative,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  <w:t> 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associate a regole fotografiche e narrative .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0a0a0a"/>
          <w:sz w:val="72"/>
          <w:szCs w:val="72"/>
          <w:shd w:val="clear" w:color="auto" w:fill="ffffff"/>
          <w:rtl w:val="0"/>
          <w14:textFill>
            <w14:solidFill>
              <w14:srgbClr w14:val="0A0A0A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0a0a0a"/>
          <w:sz w:val="40"/>
          <w:szCs w:val="40"/>
          <w:shd w:val="clear" w:color="auto" w:fill="ffffff"/>
          <w:rtl w:val="0"/>
          <w14:textFill>
            <w14:solidFill>
              <w14:srgbClr w14:val="0A0A0A"/>
            </w14:solidFill>
          </w14:textFill>
        </w:rPr>
      </w:pPr>
      <w:r>
        <w:rPr>
          <w:rFonts w:ascii="Helvetica" w:hAnsi="Helvetica"/>
          <w:outline w:val="0"/>
          <w:color w:val="0a0a0a"/>
          <w:sz w:val="40"/>
          <w:szCs w:val="40"/>
          <w:shd w:val="clear" w:color="auto" w:fill="f9f9f9"/>
          <w:rtl w:val="0"/>
          <w14:textFill>
            <w14:solidFill>
              <w14:srgbClr w14:val="0A0A0A"/>
            </w14:solidFill>
          </w14:textFill>
        </w:rPr>
        <w:t>METODOLOGIA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Il corso prevede lezioni frontali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 e laboratoriali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. Le lezioni sono supportate da contributi multimediali, dimostrazioni e studio di casi. La modalit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di esposizione 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principalmente attiva e consente ai partecipanti di intervenire con esperienze concrete, problemi e domande. La didattica di questo corso 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basata sul metodo induttivo: attraverso la pratica e l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1"/>
          <w14:textFill>
            <w14:solidFill>
              <w14:srgbClr w14:val="424242"/>
            </w14:solidFill>
          </w14:textFill>
        </w:rPr>
        <w:t>’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analisi di video di esempio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si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forniranno gli strumenti, le conoscenze e le competenze adeguate agli obiettivi del corso. I partecipanti saranno stimolati a lavorare intorno a pi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ù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casi reali e dovranno al termine del corso realizzare un project work.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9f9f9"/>
          <w:rtl w:val="0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>Il risultato finale sar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9f9f9"/>
          <w:rtl w:val="0"/>
          <w:lang w:val="it-IT"/>
          <w14:textFill>
            <w14:solidFill>
              <w14:srgbClr w14:val="424242"/>
            </w14:solidFill>
          </w14:textFill>
        </w:rPr>
        <w:t xml:space="preserve">la creazione di un breve cortometraggio didattico per gli alunni. 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44444"/>
          <w:sz w:val="40"/>
          <w:szCs w:val="40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40"/>
          <w:szCs w:val="40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ARTICOLAZIONE DEL CORSO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44444"/>
          <w:sz w:val="40"/>
          <w:szCs w:val="40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44444"/>
          <w:sz w:val="28"/>
          <w:szCs w:val="28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44444"/>
          <w:sz w:val="40"/>
          <w:szCs w:val="40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Ore totali</w:t>
      </w:r>
      <w:r>
        <w:rPr>
          <w:rFonts w:ascii="Helvetica" w:hAnsi="Helvetica"/>
          <w:outline w:val="0"/>
          <w:color w:val="444444"/>
          <w:sz w:val="40"/>
          <w:szCs w:val="40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 : </w:t>
      </w:r>
      <w:r>
        <w:rPr>
          <w:rFonts w:ascii="Helvetica" w:hAnsi="Helvetica"/>
          <w:outline w:val="0"/>
          <w:color w:val="444444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con parte teorica 14 ore - (senza 12 ore )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44444"/>
          <w:sz w:val="28"/>
          <w:szCs w:val="28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444444"/>
          <w:sz w:val="36"/>
          <w:szCs w:val="36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44444"/>
          <w:sz w:val="36"/>
          <w:szCs w:val="36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Parte teorica 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Linguaggio filmico narrativo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Componente psicologica della comunicazione video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Inquadrature, campi e piani di ripres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a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Tipi di riprese e movimenti di camera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Strumenti di ripresa video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</w:pP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414141"/>
          <w:sz w:val="36"/>
          <w:szCs w:val="36"/>
          <w:shd w:val="clear" w:color="auto" w:fill="ffffff"/>
          <w:rtl w:val="0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14141"/>
          <w:sz w:val="36"/>
          <w:szCs w:val="36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Parte pratica 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Realizzazione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di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riprese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Regole di montaggio video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Sceneggiatura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424242"/>
            </w14:solidFill>
          </w14:textFill>
        </w:rPr>
        <w:t>Storyboard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Nozioni base sull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fffff"/>
          <w:rtl w:val="1"/>
          <w14:textFill>
            <w14:solidFill>
              <w14:srgbClr w14:val="424242"/>
            </w14:solidFill>
          </w14:textFill>
        </w:rPr>
        <w:t>’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utilizzo di software per montaggio video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: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p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rincipali software free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Per Mac e per windows, Software on line. In particolare si propone l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’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uso di wondershare filmora: 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</w:pPr>
    </w:p>
    <w:p>
      <w:pPr>
        <w:pStyle w:val="Di default"/>
        <w:numPr>
          <w:ilvl w:val="4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Creare un progetto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: </w:t>
      </w:r>
      <w:r>
        <w:rPr>
          <w:rFonts w:ascii="Helvetica" w:hAnsi="Helvetica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Montaggio audio video</w:t>
      </w:r>
      <w:r>
        <w:rPr>
          <w:rFonts w:ascii="Helvetica" w:hAnsi="Helvetica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esportazione</w:t>
      </w:r>
    </w:p>
    <w:p>
      <w:pPr>
        <w:pStyle w:val="Di default"/>
        <w:numPr>
          <w:ilvl w:val="4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Importare file video/audio/foto</w:t>
      </w:r>
    </w:p>
    <w:p>
      <w:pPr>
        <w:pStyle w:val="Di default"/>
        <w:numPr>
          <w:ilvl w:val="4"/>
          <w:numId w:val="3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Editing di Base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: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Dividere/Unire/Tagliare/Ruotare Video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Aggiungere e modificare</w:t>
      </w:r>
      <w:r>
        <w:rPr>
          <w:rFonts w:ascii="Helvetica" w:hAnsi="Helvetica" w:hint="default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  <w:t> 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la traccia Audio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Aggiungere e Modificare Foto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Inserire Testo e Titoli</w:t>
      </w:r>
    </w:p>
    <w:p>
      <w:pPr>
        <w:pStyle w:val="Di default"/>
        <w:numPr>
          <w:ilvl w:val="4"/>
          <w:numId w:val="3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Aggiunta Effetti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Applicare Filtri  Sovrapposizioni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Elementi &amp; Effetti di Transizione e Audio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. </w:t>
      </w:r>
    </w:p>
    <w:p>
      <w:pPr>
        <w:pStyle w:val="Di default"/>
        <w:numPr>
          <w:ilvl w:val="4"/>
          <w:numId w:val="3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Funzioni Avanzate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: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Reverse Video (video al contrario)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Stabilizzazione Video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Desktop Video Recorder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Sovrapporre Video (PIP)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Rilevare automaticamente le Scene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  <w:t>Split Screen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Effetto Schermo Verde</w:t>
      </w:r>
      <w:r>
        <w:rPr>
          <w:rFonts w:ascii="Helvetica" w:hAnsi="Helvetica"/>
          <w:outline w:val="0"/>
          <w:color w:val="8d9dad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8E9DAE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Altri Effetti Special</w:t>
      </w: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i </w:t>
      </w:r>
    </w:p>
    <w:p>
      <w:pPr>
        <w:pStyle w:val="Di default"/>
        <w:numPr>
          <w:ilvl w:val="4"/>
          <w:numId w:val="3"/>
        </w:numPr>
        <w:bidi w:val="0"/>
        <w:spacing w:before="0"/>
        <w:ind w:right="0"/>
        <w:jc w:val="left"/>
        <w:rPr>
          <w:rFonts w:ascii="Helvetica" w:hAnsi="Helvetica"/>
          <w:sz w:val="28"/>
          <w:szCs w:val="28"/>
          <w:shd w:val="clear" w:color="auto" w:fill="ffffff"/>
          <w:rtl w:val="0"/>
          <w:lang w:val="it-IT"/>
        </w:rPr>
      </w:pPr>
      <w:r>
        <w:rPr>
          <w:rFonts w:ascii="Helvetica" w:hAnsi="Helvetica"/>
          <w:sz w:val="28"/>
          <w:szCs w:val="28"/>
          <w:shd w:val="clear" w:color="auto" w:fill="ffffff"/>
          <w:rtl w:val="0"/>
          <w:lang w:val="it-IT"/>
        </w:rPr>
        <w:t>Audio e musica nel video</w:t>
      </w:r>
    </w:p>
    <w:p>
      <w:pPr>
        <w:pStyle w:val="Di default"/>
        <w:numPr>
          <w:ilvl w:val="4"/>
          <w:numId w:val="3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>Esporta e Condividi</w:t>
      </w:r>
    </w:p>
    <w:p>
      <w:pPr>
        <w:pStyle w:val="Di default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</w:pP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</w:pPr>
      <w:r>
        <w:rPr>
          <w:rFonts w:ascii="Helvetica" w:hAnsi="Helvetica"/>
          <w:outline w:val="0"/>
          <w:color w:val="41414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424242"/>
            </w14:solidFill>
          </w14:textFill>
        </w:rPr>
        <w:t xml:space="preserve">Realizzazione di Comics e principali software gratuiti </w:t>
      </w:r>
      <w:r>
        <w:rPr>
          <w:rFonts w:ascii="Helvetica" w:cs="Helvetica" w:hAnsi="Helvetica" w:eastAsia="Helvetica"/>
          <w:outline w:val="0"/>
          <w:color w:val="414141"/>
          <w:sz w:val="28"/>
          <w:szCs w:val="28"/>
          <w:shd w:val="clear" w:color="auto" w:fill="ffffff"/>
          <w:rtl w:val="0"/>
          <w14:textFill>
            <w14:solidFill>
              <w14:srgbClr w14:val="424242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o elenco"/>
  </w:abstractNum>
  <w:abstractNum w:abstractNumId="1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14141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14141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14141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14141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14141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to elenco">
    <w:name w:val="Punto elenc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