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AA7" w:rsidRPr="004C6AA7" w:rsidRDefault="004C6AA7" w:rsidP="004C6AA7">
      <w:pPr>
        <w:pStyle w:val="Titolo4"/>
        <w:jc w:val="left"/>
        <w:rPr>
          <w:sz w:val="32"/>
          <w:szCs w:val="32"/>
        </w:rPr>
      </w:pPr>
      <w:r w:rsidRPr="004C6AA7">
        <w:rPr>
          <w:sz w:val="32"/>
          <w:szCs w:val="32"/>
        </w:rPr>
        <w:t xml:space="preserve">IC6 MODENA </w:t>
      </w:r>
    </w:p>
    <w:p w:rsidR="004C6AA7" w:rsidRPr="004C6AA7" w:rsidRDefault="004C6AA7" w:rsidP="004C6AA7">
      <w:pPr>
        <w:rPr>
          <w:b/>
          <w:sz w:val="32"/>
          <w:szCs w:val="32"/>
        </w:rPr>
      </w:pPr>
      <w:r w:rsidRPr="004C6AA7">
        <w:rPr>
          <w:b/>
          <w:sz w:val="32"/>
          <w:szCs w:val="32"/>
        </w:rPr>
        <w:t>PROVA INIZIALE DI SCRITTURA AUTONOMA CL5</w:t>
      </w:r>
    </w:p>
    <w:p w:rsidR="004C6AA7" w:rsidRPr="004C6AA7" w:rsidRDefault="004C6AA7" w:rsidP="00707F83">
      <w:pPr>
        <w:pStyle w:val="Titolo4"/>
        <w:rPr>
          <w:sz w:val="32"/>
          <w:szCs w:val="32"/>
        </w:rPr>
      </w:pPr>
    </w:p>
    <w:p w:rsidR="004A6956" w:rsidRPr="004C6AA7" w:rsidRDefault="004A6956" w:rsidP="00707F83">
      <w:pPr>
        <w:pStyle w:val="Titolo4"/>
      </w:pPr>
      <w:r w:rsidRPr="004C6AA7">
        <w:t>PRODUZIONE TESTUALE</w:t>
      </w:r>
    </w:p>
    <w:p w:rsidR="004A6956" w:rsidRPr="004C6AA7" w:rsidRDefault="004A6956" w:rsidP="004A6956">
      <w:pPr>
        <w:rPr>
          <w:sz w:val="28"/>
          <w:szCs w:val="28"/>
        </w:rPr>
      </w:pPr>
    </w:p>
    <w:p w:rsidR="004A6956" w:rsidRDefault="004A6956" w:rsidP="004A6956">
      <w:pPr>
        <w:jc w:val="both"/>
        <w:rPr>
          <w:sz w:val="28"/>
          <w:szCs w:val="28"/>
        </w:rPr>
      </w:pPr>
      <w:r w:rsidRPr="004C6AA7">
        <w:rPr>
          <w:b/>
          <w:bCs/>
          <w:sz w:val="28"/>
          <w:szCs w:val="28"/>
        </w:rPr>
        <w:t>Descrizione</w:t>
      </w:r>
      <w:r w:rsidRPr="004C6AA7">
        <w:rPr>
          <w:sz w:val="28"/>
          <w:szCs w:val="28"/>
        </w:rPr>
        <w:t>: la prova valuta la capacità redazionali, di composizione e di revisione testuale dell’alunno.</w:t>
      </w:r>
      <w:r w:rsidR="00707F83" w:rsidRPr="004C6AA7">
        <w:rPr>
          <w:sz w:val="28"/>
          <w:szCs w:val="28"/>
        </w:rPr>
        <w:t xml:space="preserve"> </w:t>
      </w:r>
      <w:r w:rsidRPr="004C6AA7">
        <w:rPr>
          <w:sz w:val="28"/>
          <w:szCs w:val="28"/>
        </w:rPr>
        <w:t>Pertanto si ritiene di attribuire ugual valore alla costruzione morfosintattica delle frasi, ai  contenuti lessicali e semantici e al rispetto delle convenzioni ortografiche, nonché all’uso della punteggiatura.</w:t>
      </w:r>
    </w:p>
    <w:p w:rsidR="004C6AA7" w:rsidRPr="004C6AA7" w:rsidRDefault="004C6AA7" w:rsidP="004A6956">
      <w:pPr>
        <w:jc w:val="both"/>
        <w:rPr>
          <w:sz w:val="28"/>
          <w:szCs w:val="28"/>
        </w:rPr>
      </w:pPr>
    </w:p>
    <w:p w:rsidR="004A6956" w:rsidRDefault="004A6956" w:rsidP="004A6956">
      <w:pPr>
        <w:jc w:val="both"/>
        <w:rPr>
          <w:sz w:val="28"/>
          <w:szCs w:val="28"/>
        </w:rPr>
      </w:pPr>
      <w:r w:rsidRPr="004C6AA7">
        <w:rPr>
          <w:b/>
          <w:bCs/>
          <w:sz w:val="28"/>
          <w:szCs w:val="28"/>
        </w:rPr>
        <w:t>Modalità di somministrazione</w:t>
      </w:r>
      <w:r w:rsidRPr="004C6AA7">
        <w:rPr>
          <w:sz w:val="28"/>
          <w:szCs w:val="28"/>
        </w:rPr>
        <w:t>: somministrare per iscritto la prova facendo copiare la consegna e il titolo del testo; discutere collettivamente sull’argomento/tema del testo; indicare alla lavagna una  possibile scaletta degli argomenti/ una successione dei temi/ uno schema del testo, che poi gli alunni dovranno sviluppare individualmente. Tempo di esecuzione ore quattro (consecutive o no).</w:t>
      </w:r>
    </w:p>
    <w:p w:rsidR="004C6AA7" w:rsidRDefault="004C6AA7" w:rsidP="004A6956">
      <w:pPr>
        <w:jc w:val="both"/>
        <w:rPr>
          <w:sz w:val="28"/>
          <w:szCs w:val="28"/>
        </w:rPr>
      </w:pPr>
    </w:p>
    <w:p w:rsidR="004C6AA7" w:rsidRPr="004C6AA7" w:rsidRDefault="004C6AA7" w:rsidP="004A6956">
      <w:pPr>
        <w:jc w:val="both"/>
        <w:rPr>
          <w:sz w:val="28"/>
          <w:szCs w:val="28"/>
        </w:rPr>
      </w:pPr>
    </w:p>
    <w:p w:rsidR="004A6956" w:rsidRDefault="004A6956" w:rsidP="004A6956"/>
    <w:p w:rsidR="004A6956" w:rsidRPr="004C6AA7" w:rsidRDefault="004A6956" w:rsidP="004A6956">
      <w:pPr>
        <w:rPr>
          <w:b/>
          <w:bCs/>
          <w:caps/>
          <w:sz w:val="36"/>
          <w:szCs w:val="36"/>
        </w:rPr>
      </w:pPr>
      <w:r w:rsidRPr="004C6AA7">
        <w:rPr>
          <w:b/>
          <w:bCs/>
          <w:caps/>
          <w:sz w:val="36"/>
          <w:szCs w:val="36"/>
        </w:rPr>
        <w:t xml:space="preserve">Titoli proposti:  </w:t>
      </w:r>
    </w:p>
    <w:p w:rsidR="004A6956" w:rsidRPr="004C6AA7" w:rsidRDefault="004A6956" w:rsidP="004A6956">
      <w:pPr>
        <w:numPr>
          <w:ilvl w:val="0"/>
          <w:numId w:val="1"/>
        </w:numPr>
        <w:rPr>
          <w:b/>
          <w:sz w:val="36"/>
          <w:szCs w:val="36"/>
        </w:rPr>
      </w:pPr>
      <w:r w:rsidRPr="004C6AA7">
        <w:rPr>
          <w:b/>
          <w:sz w:val="36"/>
          <w:szCs w:val="36"/>
        </w:rPr>
        <w:t>Racconto d’estate: un’immagine (o un oggetto) delle mie recenti vacanze mi fa pensare a…</w:t>
      </w:r>
    </w:p>
    <w:p w:rsidR="004A6956" w:rsidRPr="004C6AA7" w:rsidRDefault="004A6956" w:rsidP="004A6956">
      <w:pPr>
        <w:numPr>
          <w:ilvl w:val="0"/>
          <w:numId w:val="1"/>
        </w:numPr>
        <w:rPr>
          <w:b/>
          <w:sz w:val="36"/>
          <w:szCs w:val="36"/>
        </w:rPr>
      </w:pPr>
      <w:r w:rsidRPr="004C6AA7">
        <w:rPr>
          <w:b/>
          <w:sz w:val="36"/>
          <w:szCs w:val="36"/>
        </w:rPr>
        <w:t>Io seduto davanti alla TV…il mio programma preferito</w:t>
      </w:r>
    </w:p>
    <w:p w:rsidR="004A6956" w:rsidRPr="004C6AA7" w:rsidRDefault="004A6956" w:rsidP="004A6956">
      <w:pPr>
        <w:numPr>
          <w:ilvl w:val="0"/>
          <w:numId w:val="1"/>
        </w:numPr>
        <w:rPr>
          <w:b/>
          <w:sz w:val="36"/>
          <w:szCs w:val="36"/>
        </w:rPr>
      </w:pPr>
      <w:r w:rsidRPr="004C6AA7">
        <w:rPr>
          <w:b/>
          <w:sz w:val="36"/>
          <w:szCs w:val="36"/>
        </w:rPr>
        <w:t>Prova a presentarti, descriviti e racconta: che cosa vorresti fare da grande?</w:t>
      </w:r>
    </w:p>
    <w:p w:rsidR="004A6956" w:rsidRDefault="004A6956" w:rsidP="004A6956">
      <w:pPr>
        <w:rPr>
          <w:b/>
          <w:sz w:val="36"/>
          <w:szCs w:val="36"/>
        </w:rPr>
      </w:pPr>
    </w:p>
    <w:p w:rsidR="004C6AA7" w:rsidRDefault="004C6AA7" w:rsidP="004A6956">
      <w:pPr>
        <w:rPr>
          <w:b/>
          <w:sz w:val="36"/>
          <w:szCs w:val="36"/>
        </w:rPr>
      </w:pPr>
    </w:p>
    <w:p w:rsidR="004C6AA7" w:rsidRDefault="004C6AA7" w:rsidP="004A6956">
      <w:pPr>
        <w:rPr>
          <w:b/>
          <w:sz w:val="36"/>
          <w:szCs w:val="36"/>
        </w:rPr>
      </w:pPr>
    </w:p>
    <w:p w:rsidR="004C6AA7" w:rsidRDefault="004C6AA7" w:rsidP="004A6956">
      <w:pPr>
        <w:rPr>
          <w:b/>
          <w:sz w:val="36"/>
          <w:szCs w:val="36"/>
        </w:rPr>
      </w:pPr>
    </w:p>
    <w:p w:rsidR="004C6AA7" w:rsidRDefault="004C6AA7" w:rsidP="004A6956">
      <w:pPr>
        <w:rPr>
          <w:b/>
          <w:sz w:val="36"/>
          <w:szCs w:val="36"/>
        </w:rPr>
      </w:pPr>
    </w:p>
    <w:p w:rsidR="004C6AA7" w:rsidRDefault="004C6AA7" w:rsidP="004A6956">
      <w:pPr>
        <w:rPr>
          <w:b/>
          <w:sz w:val="36"/>
          <w:szCs w:val="36"/>
        </w:rPr>
      </w:pPr>
    </w:p>
    <w:p w:rsidR="004C6AA7" w:rsidRDefault="004C6AA7" w:rsidP="004A6956">
      <w:pPr>
        <w:rPr>
          <w:b/>
          <w:sz w:val="36"/>
          <w:szCs w:val="36"/>
        </w:rPr>
      </w:pPr>
    </w:p>
    <w:p w:rsidR="004C6AA7" w:rsidRDefault="004C6AA7" w:rsidP="004A6956">
      <w:pPr>
        <w:rPr>
          <w:b/>
          <w:sz w:val="36"/>
          <w:szCs w:val="36"/>
        </w:rPr>
      </w:pPr>
    </w:p>
    <w:p w:rsidR="004C6AA7" w:rsidRDefault="004C6AA7" w:rsidP="004A6956">
      <w:pPr>
        <w:rPr>
          <w:b/>
          <w:sz w:val="36"/>
          <w:szCs w:val="36"/>
        </w:rPr>
      </w:pPr>
    </w:p>
    <w:p w:rsidR="004C6AA7" w:rsidRDefault="004C6AA7" w:rsidP="004A6956">
      <w:pPr>
        <w:rPr>
          <w:b/>
          <w:sz w:val="36"/>
          <w:szCs w:val="36"/>
        </w:rPr>
      </w:pPr>
    </w:p>
    <w:p w:rsidR="004C6AA7" w:rsidRDefault="004C6AA7" w:rsidP="004A6956">
      <w:pPr>
        <w:rPr>
          <w:b/>
          <w:sz w:val="36"/>
          <w:szCs w:val="36"/>
        </w:rPr>
      </w:pPr>
    </w:p>
    <w:p w:rsidR="004C6AA7" w:rsidRDefault="004C6AA7" w:rsidP="004A6956">
      <w:pPr>
        <w:rPr>
          <w:b/>
          <w:sz w:val="36"/>
          <w:szCs w:val="36"/>
        </w:rPr>
      </w:pPr>
    </w:p>
    <w:p w:rsidR="004C6AA7" w:rsidRPr="004C6AA7" w:rsidRDefault="004C6AA7" w:rsidP="004A6956">
      <w:pPr>
        <w:rPr>
          <w:b/>
          <w:sz w:val="36"/>
          <w:szCs w:val="36"/>
        </w:rPr>
      </w:pPr>
    </w:p>
    <w:p w:rsidR="004A6956" w:rsidRPr="00111A5D" w:rsidRDefault="004A6956" w:rsidP="004A6956">
      <w:pPr>
        <w:rPr>
          <w:sz w:val="20"/>
          <w:szCs w:val="20"/>
        </w:rPr>
      </w:pPr>
      <w:r w:rsidRPr="00111A5D">
        <w:rPr>
          <w:b/>
          <w:sz w:val="28"/>
          <w:u w:val="single"/>
        </w:rPr>
        <w:lastRenderedPageBreak/>
        <w:t>Criteri di misurazione</w:t>
      </w:r>
      <w:r>
        <w:rPr>
          <w:sz w:val="28"/>
        </w:rPr>
        <w:t xml:space="preserve">: </w:t>
      </w:r>
      <w:r w:rsidRPr="00111A5D">
        <w:rPr>
          <w:sz w:val="20"/>
          <w:szCs w:val="20"/>
        </w:rPr>
        <w:t>è attribuita una penalità in relazione alla presenza/assenza di ciascuno dei seguenti indici</w:t>
      </w:r>
    </w:p>
    <w:tbl>
      <w:tblPr>
        <w:tblW w:w="9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013"/>
        <w:gridCol w:w="785"/>
        <w:gridCol w:w="785"/>
      </w:tblGrid>
      <w:tr w:rsidR="004A6956" w:rsidRPr="00111A5D" w:rsidTr="00BD2A62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8013" w:type="dxa"/>
            <w:shd w:val="clear" w:color="auto" w:fill="CCCCCC"/>
          </w:tcPr>
          <w:p w:rsidR="004A6956" w:rsidRPr="00111A5D" w:rsidRDefault="004A6956" w:rsidP="00BD2A62">
            <w:pPr>
              <w:rPr>
                <w:sz w:val="20"/>
                <w:szCs w:val="20"/>
              </w:rPr>
            </w:pPr>
            <w:r w:rsidRPr="00111A5D">
              <w:rPr>
                <w:i/>
                <w:iCs/>
                <w:sz w:val="20"/>
                <w:szCs w:val="20"/>
              </w:rPr>
              <w:t>Coerenza</w:t>
            </w:r>
            <w:r w:rsidRPr="00111A5D">
              <w:rPr>
                <w:sz w:val="20"/>
                <w:szCs w:val="20"/>
              </w:rPr>
              <w:t>:</w:t>
            </w:r>
          </w:p>
        </w:tc>
        <w:tc>
          <w:tcPr>
            <w:tcW w:w="785" w:type="dxa"/>
            <w:shd w:val="clear" w:color="auto" w:fill="CCCCCC"/>
          </w:tcPr>
          <w:p w:rsidR="004A6956" w:rsidRPr="00111A5D" w:rsidRDefault="004A6956" w:rsidP="00BD2A62">
            <w:pPr>
              <w:jc w:val="center"/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>sì</w:t>
            </w:r>
          </w:p>
        </w:tc>
        <w:tc>
          <w:tcPr>
            <w:tcW w:w="785" w:type="dxa"/>
            <w:shd w:val="clear" w:color="auto" w:fill="CCCCCC"/>
          </w:tcPr>
          <w:p w:rsidR="004A6956" w:rsidRPr="00111A5D" w:rsidRDefault="004A6956" w:rsidP="00BD2A62">
            <w:pPr>
              <w:jc w:val="center"/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>no</w:t>
            </w:r>
          </w:p>
        </w:tc>
      </w:tr>
      <w:tr w:rsidR="004A6956" w:rsidRPr="00111A5D" w:rsidTr="00BD2A62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8013" w:type="dxa"/>
          </w:tcPr>
          <w:p w:rsidR="004A6956" w:rsidRPr="00111A5D" w:rsidRDefault="004A6956" w:rsidP="00BD2A6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 xml:space="preserve">- il testo rispetta l’argomento generale proposto  </w:t>
            </w:r>
          </w:p>
        </w:tc>
        <w:tc>
          <w:tcPr>
            <w:tcW w:w="785" w:type="dxa"/>
            <w:vAlign w:val="center"/>
          </w:tcPr>
          <w:p w:rsidR="004A6956" w:rsidRPr="00111A5D" w:rsidRDefault="004A6956" w:rsidP="00BD2A62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>0</w:t>
            </w:r>
          </w:p>
        </w:tc>
        <w:tc>
          <w:tcPr>
            <w:tcW w:w="785" w:type="dxa"/>
            <w:vAlign w:val="center"/>
          </w:tcPr>
          <w:p w:rsidR="004A6956" w:rsidRPr="00111A5D" w:rsidRDefault="004A6956" w:rsidP="00BD2A62">
            <w:pPr>
              <w:jc w:val="center"/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>1</w:t>
            </w:r>
          </w:p>
        </w:tc>
      </w:tr>
      <w:tr w:rsidR="004A6956" w:rsidRPr="00111A5D" w:rsidTr="00BD2A62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8013" w:type="dxa"/>
          </w:tcPr>
          <w:p w:rsidR="004A6956" w:rsidRPr="00111A5D" w:rsidRDefault="004A6956" w:rsidP="00BD2A62">
            <w:pPr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 xml:space="preserve">- il testo rispetta lo schema narrativo elaborato collettivamente </w:t>
            </w:r>
          </w:p>
        </w:tc>
        <w:tc>
          <w:tcPr>
            <w:tcW w:w="785" w:type="dxa"/>
            <w:vAlign w:val="center"/>
          </w:tcPr>
          <w:p w:rsidR="004A6956" w:rsidRPr="00111A5D" w:rsidRDefault="004A6956" w:rsidP="00BD2A62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>0</w:t>
            </w:r>
          </w:p>
        </w:tc>
        <w:tc>
          <w:tcPr>
            <w:tcW w:w="785" w:type="dxa"/>
            <w:vAlign w:val="center"/>
          </w:tcPr>
          <w:p w:rsidR="004A6956" w:rsidRPr="00111A5D" w:rsidRDefault="004A6956" w:rsidP="00BD2A62">
            <w:pPr>
              <w:jc w:val="center"/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>1</w:t>
            </w:r>
          </w:p>
        </w:tc>
      </w:tr>
      <w:tr w:rsidR="004A6956" w:rsidRPr="00111A5D" w:rsidTr="00BD2A62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8013" w:type="dxa"/>
          </w:tcPr>
          <w:p w:rsidR="004A6956" w:rsidRPr="00111A5D" w:rsidRDefault="004A6956" w:rsidP="00BD2A62">
            <w:pPr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 xml:space="preserve">- il testo si articola  in sequenze che introducono nuove informazioni rispettando uno sviluppo logico-cronologico      </w:t>
            </w:r>
          </w:p>
        </w:tc>
        <w:tc>
          <w:tcPr>
            <w:tcW w:w="785" w:type="dxa"/>
            <w:vAlign w:val="center"/>
          </w:tcPr>
          <w:p w:rsidR="004A6956" w:rsidRPr="00111A5D" w:rsidRDefault="004A6956" w:rsidP="00BD2A62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>0</w:t>
            </w:r>
          </w:p>
        </w:tc>
        <w:tc>
          <w:tcPr>
            <w:tcW w:w="785" w:type="dxa"/>
            <w:vAlign w:val="center"/>
          </w:tcPr>
          <w:p w:rsidR="004A6956" w:rsidRPr="00111A5D" w:rsidRDefault="004A6956" w:rsidP="00BD2A62">
            <w:pPr>
              <w:jc w:val="center"/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>1</w:t>
            </w:r>
          </w:p>
        </w:tc>
      </w:tr>
      <w:tr w:rsidR="004A6956" w:rsidRPr="00111A5D" w:rsidTr="00BD2A62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8013" w:type="dxa"/>
          </w:tcPr>
          <w:p w:rsidR="004A6956" w:rsidRPr="00111A5D" w:rsidRDefault="004A6956" w:rsidP="00BD2A62">
            <w:pPr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>- il testo presenta sequenze superflue e non coerenti</w:t>
            </w:r>
          </w:p>
        </w:tc>
        <w:tc>
          <w:tcPr>
            <w:tcW w:w="785" w:type="dxa"/>
            <w:vAlign w:val="center"/>
          </w:tcPr>
          <w:p w:rsidR="004A6956" w:rsidRPr="00111A5D" w:rsidRDefault="004A6956" w:rsidP="00BD2A62">
            <w:pPr>
              <w:jc w:val="center"/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>0</w:t>
            </w:r>
          </w:p>
        </w:tc>
        <w:tc>
          <w:tcPr>
            <w:tcW w:w="785" w:type="dxa"/>
            <w:vAlign w:val="center"/>
          </w:tcPr>
          <w:p w:rsidR="004A6956" w:rsidRPr="00111A5D" w:rsidRDefault="004A6956" w:rsidP="00BD2A62">
            <w:pPr>
              <w:jc w:val="center"/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>1</w:t>
            </w:r>
          </w:p>
        </w:tc>
      </w:tr>
      <w:tr w:rsidR="004A6956" w:rsidRPr="00111A5D" w:rsidTr="00BD2A62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8013" w:type="dxa"/>
            <w:shd w:val="clear" w:color="auto" w:fill="CCCCCC"/>
          </w:tcPr>
          <w:p w:rsidR="004A6956" w:rsidRPr="00111A5D" w:rsidRDefault="004A6956" w:rsidP="00BD2A62">
            <w:pPr>
              <w:rPr>
                <w:sz w:val="20"/>
                <w:szCs w:val="20"/>
              </w:rPr>
            </w:pPr>
            <w:r w:rsidRPr="00111A5D">
              <w:rPr>
                <w:i/>
                <w:iCs/>
                <w:sz w:val="20"/>
                <w:szCs w:val="20"/>
              </w:rPr>
              <w:t>Coesione</w:t>
            </w:r>
            <w:r w:rsidRPr="00111A5D">
              <w:rPr>
                <w:sz w:val="20"/>
                <w:szCs w:val="20"/>
              </w:rPr>
              <w:t>:</w:t>
            </w:r>
          </w:p>
        </w:tc>
        <w:tc>
          <w:tcPr>
            <w:tcW w:w="785" w:type="dxa"/>
            <w:shd w:val="clear" w:color="auto" w:fill="CCCCCC"/>
            <w:vAlign w:val="center"/>
          </w:tcPr>
          <w:p w:rsidR="004A6956" w:rsidRPr="00111A5D" w:rsidRDefault="004A6956" w:rsidP="00BD2A62">
            <w:pPr>
              <w:jc w:val="center"/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>sì</w:t>
            </w:r>
          </w:p>
        </w:tc>
        <w:tc>
          <w:tcPr>
            <w:tcW w:w="785" w:type="dxa"/>
            <w:shd w:val="clear" w:color="auto" w:fill="CCCCCC"/>
            <w:vAlign w:val="center"/>
          </w:tcPr>
          <w:p w:rsidR="004A6956" w:rsidRPr="00111A5D" w:rsidRDefault="004A6956" w:rsidP="00BD2A62">
            <w:pPr>
              <w:jc w:val="center"/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>no</w:t>
            </w:r>
          </w:p>
        </w:tc>
      </w:tr>
      <w:tr w:rsidR="004A6956" w:rsidRPr="00111A5D" w:rsidTr="00BD2A62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8013" w:type="dxa"/>
          </w:tcPr>
          <w:p w:rsidR="004A6956" w:rsidRPr="00111A5D" w:rsidRDefault="004A6956" w:rsidP="00BD2A6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 xml:space="preserve">- il testo presenta legami espliciti di carattere morfologico  </w:t>
            </w:r>
          </w:p>
        </w:tc>
        <w:tc>
          <w:tcPr>
            <w:tcW w:w="785" w:type="dxa"/>
            <w:vAlign w:val="center"/>
          </w:tcPr>
          <w:p w:rsidR="004A6956" w:rsidRPr="00111A5D" w:rsidRDefault="004A6956" w:rsidP="00BD2A62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>0</w:t>
            </w:r>
          </w:p>
        </w:tc>
        <w:tc>
          <w:tcPr>
            <w:tcW w:w="785" w:type="dxa"/>
            <w:vAlign w:val="center"/>
          </w:tcPr>
          <w:p w:rsidR="004A6956" w:rsidRPr="00111A5D" w:rsidRDefault="004A6956" w:rsidP="00BD2A62">
            <w:pPr>
              <w:jc w:val="center"/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>1</w:t>
            </w:r>
          </w:p>
        </w:tc>
      </w:tr>
      <w:tr w:rsidR="004A6956" w:rsidRPr="00111A5D" w:rsidTr="00111A5D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8013" w:type="dxa"/>
          </w:tcPr>
          <w:p w:rsidR="004A6956" w:rsidRPr="00111A5D" w:rsidRDefault="004A6956" w:rsidP="00BD2A62">
            <w:pPr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>- il testo presenta legami espliciti di connessione tra parole, frasi, parti del testo(connettivi)</w:t>
            </w:r>
          </w:p>
        </w:tc>
        <w:tc>
          <w:tcPr>
            <w:tcW w:w="785" w:type="dxa"/>
            <w:vAlign w:val="center"/>
          </w:tcPr>
          <w:p w:rsidR="004A6956" w:rsidRPr="00111A5D" w:rsidRDefault="004A6956" w:rsidP="00BD2A62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>0</w:t>
            </w:r>
          </w:p>
        </w:tc>
        <w:tc>
          <w:tcPr>
            <w:tcW w:w="785" w:type="dxa"/>
            <w:vAlign w:val="center"/>
          </w:tcPr>
          <w:p w:rsidR="004A6956" w:rsidRPr="00111A5D" w:rsidRDefault="004A6956" w:rsidP="00BD2A62">
            <w:pPr>
              <w:jc w:val="center"/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>1</w:t>
            </w:r>
          </w:p>
        </w:tc>
      </w:tr>
      <w:tr w:rsidR="004A6956" w:rsidRPr="00111A5D" w:rsidTr="00BD2A62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8013" w:type="dxa"/>
            <w:shd w:val="clear" w:color="auto" w:fill="CCCCCC"/>
          </w:tcPr>
          <w:p w:rsidR="004A6956" w:rsidRPr="00111A5D" w:rsidRDefault="004A6956" w:rsidP="00BD2A62">
            <w:pPr>
              <w:rPr>
                <w:i/>
                <w:iCs/>
                <w:sz w:val="20"/>
                <w:szCs w:val="20"/>
              </w:rPr>
            </w:pPr>
            <w:r w:rsidRPr="00111A5D">
              <w:rPr>
                <w:i/>
                <w:iCs/>
                <w:sz w:val="20"/>
                <w:szCs w:val="20"/>
              </w:rPr>
              <w:t>Contenuti lessicali e semantici:</w:t>
            </w:r>
          </w:p>
        </w:tc>
        <w:tc>
          <w:tcPr>
            <w:tcW w:w="785" w:type="dxa"/>
            <w:shd w:val="clear" w:color="auto" w:fill="CCCCCC"/>
            <w:vAlign w:val="center"/>
          </w:tcPr>
          <w:p w:rsidR="004A6956" w:rsidRPr="00111A5D" w:rsidRDefault="004A6956" w:rsidP="00BD2A62">
            <w:pPr>
              <w:jc w:val="center"/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>sì</w:t>
            </w:r>
          </w:p>
        </w:tc>
        <w:tc>
          <w:tcPr>
            <w:tcW w:w="785" w:type="dxa"/>
            <w:shd w:val="clear" w:color="auto" w:fill="CCCCCC"/>
            <w:vAlign w:val="center"/>
          </w:tcPr>
          <w:p w:rsidR="004A6956" w:rsidRPr="00111A5D" w:rsidRDefault="004A6956" w:rsidP="00BD2A62">
            <w:pPr>
              <w:jc w:val="center"/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>no</w:t>
            </w:r>
          </w:p>
        </w:tc>
      </w:tr>
      <w:tr w:rsidR="004A6956" w:rsidRPr="00111A5D" w:rsidTr="00111A5D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8013" w:type="dxa"/>
          </w:tcPr>
          <w:p w:rsidR="004A6956" w:rsidRPr="00111A5D" w:rsidRDefault="004A6956" w:rsidP="00BD2A6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 xml:space="preserve">-il testo presenta  frasi  strutturate e corrette sul piano lessicale e semantico  </w:t>
            </w:r>
          </w:p>
        </w:tc>
        <w:tc>
          <w:tcPr>
            <w:tcW w:w="785" w:type="dxa"/>
            <w:vAlign w:val="center"/>
          </w:tcPr>
          <w:p w:rsidR="004A6956" w:rsidRPr="00111A5D" w:rsidRDefault="004A6956" w:rsidP="00BD2A62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>0</w:t>
            </w:r>
          </w:p>
        </w:tc>
        <w:tc>
          <w:tcPr>
            <w:tcW w:w="785" w:type="dxa"/>
            <w:vAlign w:val="center"/>
          </w:tcPr>
          <w:p w:rsidR="004A6956" w:rsidRPr="00111A5D" w:rsidRDefault="004A6956" w:rsidP="00BD2A62">
            <w:pPr>
              <w:jc w:val="center"/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>1</w:t>
            </w:r>
          </w:p>
        </w:tc>
      </w:tr>
      <w:tr w:rsidR="004A6956" w:rsidRPr="00111A5D" w:rsidTr="00BD2A62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8013" w:type="dxa"/>
          </w:tcPr>
          <w:p w:rsidR="004A6956" w:rsidRPr="00111A5D" w:rsidRDefault="004A6956" w:rsidP="00BD2A62">
            <w:pPr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 xml:space="preserve">-il testo presenta frasi strutturate e approfondite sul piano lessicale  e semantico (usa la subordinazione)  </w:t>
            </w:r>
          </w:p>
        </w:tc>
        <w:tc>
          <w:tcPr>
            <w:tcW w:w="785" w:type="dxa"/>
            <w:vAlign w:val="center"/>
          </w:tcPr>
          <w:p w:rsidR="004A6956" w:rsidRPr="00111A5D" w:rsidRDefault="004A6956" w:rsidP="00BD2A62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>0</w:t>
            </w:r>
          </w:p>
        </w:tc>
        <w:tc>
          <w:tcPr>
            <w:tcW w:w="785" w:type="dxa"/>
            <w:vAlign w:val="center"/>
          </w:tcPr>
          <w:p w:rsidR="004A6956" w:rsidRPr="00111A5D" w:rsidRDefault="004A6956" w:rsidP="00BD2A62">
            <w:pPr>
              <w:jc w:val="center"/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>1</w:t>
            </w:r>
          </w:p>
        </w:tc>
      </w:tr>
      <w:tr w:rsidR="004A6956" w:rsidRPr="00111A5D" w:rsidTr="00BD2A62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8013" w:type="dxa"/>
          </w:tcPr>
          <w:p w:rsidR="004A6956" w:rsidRPr="00111A5D" w:rsidRDefault="004A6956" w:rsidP="00BD2A62">
            <w:pPr>
              <w:rPr>
                <w:i/>
                <w:iCs/>
                <w:sz w:val="20"/>
                <w:szCs w:val="20"/>
              </w:rPr>
            </w:pPr>
            <w:r w:rsidRPr="00111A5D">
              <w:rPr>
                <w:i/>
                <w:iCs/>
                <w:sz w:val="20"/>
                <w:szCs w:val="20"/>
              </w:rPr>
              <w:t>Ortografia:</w:t>
            </w:r>
          </w:p>
        </w:tc>
        <w:tc>
          <w:tcPr>
            <w:tcW w:w="785" w:type="dxa"/>
            <w:vAlign w:val="center"/>
          </w:tcPr>
          <w:p w:rsidR="004A6956" w:rsidRPr="00111A5D" w:rsidRDefault="004A6956" w:rsidP="00BD2A62">
            <w:pPr>
              <w:jc w:val="center"/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>sì</w:t>
            </w:r>
          </w:p>
        </w:tc>
        <w:tc>
          <w:tcPr>
            <w:tcW w:w="785" w:type="dxa"/>
            <w:vAlign w:val="center"/>
          </w:tcPr>
          <w:p w:rsidR="004A6956" w:rsidRPr="00111A5D" w:rsidRDefault="004A6956" w:rsidP="00BD2A62">
            <w:pPr>
              <w:jc w:val="center"/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>no</w:t>
            </w:r>
          </w:p>
        </w:tc>
      </w:tr>
      <w:tr w:rsidR="004A6956" w:rsidRPr="00111A5D" w:rsidTr="00111A5D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8013" w:type="dxa"/>
          </w:tcPr>
          <w:p w:rsidR="004A6956" w:rsidRPr="00111A5D" w:rsidRDefault="004A6956" w:rsidP="00BD2A6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>- il testo non presenta frequenti errori di scrittura (ortografici, lessicali o fonologici)</w:t>
            </w:r>
          </w:p>
        </w:tc>
        <w:tc>
          <w:tcPr>
            <w:tcW w:w="785" w:type="dxa"/>
            <w:vAlign w:val="center"/>
          </w:tcPr>
          <w:p w:rsidR="004A6956" w:rsidRPr="00111A5D" w:rsidRDefault="004A6956" w:rsidP="00BD2A62">
            <w:pPr>
              <w:pStyle w:val="Intestazione"/>
              <w:jc w:val="center"/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>0</w:t>
            </w:r>
          </w:p>
        </w:tc>
        <w:tc>
          <w:tcPr>
            <w:tcW w:w="785" w:type="dxa"/>
            <w:vAlign w:val="center"/>
          </w:tcPr>
          <w:p w:rsidR="004A6956" w:rsidRPr="00111A5D" w:rsidRDefault="004A6956" w:rsidP="00BD2A62">
            <w:pPr>
              <w:jc w:val="center"/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>1</w:t>
            </w:r>
          </w:p>
        </w:tc>
      </w:tr>
      <w:tr w:rsidR="004A6956" w:rsidRPr="00111A5D" w:rsidTr="00111A5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8013" w:type="dxa"/>
          </w:tcPr>
          <w:p w:rsidR="004A6956" w:rsidRPr="00111A5D" w:rsidRDefault="004A6956" w:rsidP="00BD2A62">
            <w:pPr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 xml:space="preserve">- il testo presenta un corretto uso della punteggiatura: </w:t>
            </w:r>
          </w:p>
        </w:tc>
        <w:tc>
          <w:tcPr>
            <w:tcW w:w="785" w:type="dxa"/>
            <w:vAlign w:val="center"/>
          </w:tcPr>
          <w:p w:rsidR="004A6956" w:rsidRPr="00111A5D" w:rsidRDefault="004A6956" w:rsidP="00BD2A62">
            <w:pPr>
              <w:pStyle w:val="Intestazione"/>
              <w:jc w:val="center"/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>0</w:t>
            </w:r>
          </w:p>
        </w:tc>
        <w:tc>
          <w:tcPr>
            <w:tcW w:w="785" w:type="dxa"/>
            <w:vAlign w:val="center"/>
          </w:tcPr>
          <w:p w:rsidR="004A6956" w:rsidRPr="00111A5D" w:rsidRDefault="004A6956" w:rsidP="00BD2A62">
            <w:pPr>
              <w:jc w:val="center"/>
              <w:rPr>
                <w:sz w:val="20"/>
                <w:szCs w:val="20"/>
              </w:rPr>
            </w:pPr>
            <w:r w:rsidRPr="00111A5D">
              <w:rPr>
                <w:sz w:val="20"/>
                <w:szCs w:val="20"/>
              </w:rPr>
              <w:t>1</w:t>
            </w:r>
          </w:p>
        </w:tc>
      </w:tr>
    </w:tbl>
    <w:p w:rsidR="004A6956" w:rsidRDefault="004A6956" w:rsidP="004A6956">
      <w:pPr>
        <w:rPr>
          <w:sz w:val="28"/>
        </w:rPr>
      </w:pPr>
    </w:p>
    <w:p w:rsidR="004A6956" w:rsidRPr="007F0DBF" w:rsidRDefault="004A6956" w:rsidP="004A6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u w:val="single"/>
        </w:rPr>
      </w:pPr>
      <w:r w:rsidRPr="007F0DBF">
        <w:rPr>
          <w:sz w:val="22"/>
          <w:szCs w:val="22"/>
          <w:u w:val="single"/>
        </w:rPr>
        <w:t>Criteri di valutazione:</w:t>
      </w:r>
    </w:p>
    <w:p w:rsidR="004A6956" w:rsidRPr="007F0DBF" w:rsidRDefault="004A6956" w:rsidP="004A6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7F0DBF">
        <w:rPr>
          <w:i/>
          <w:iCs/>
          <w:smallCaps/>
          <w:sz w:val="22"/>
          <w:szCs w:val="22"/>
        </w:rPr>
        <w:t>coerenza e coesione</w:t>
      </w:r>
      <w:r w:rsidRPr="007F0DBF">
        <w:rPr>
          <w:sz w:val="22"/>
          <w:szCs w:val="22"/>
        </w:rPr>
        <w:t xml:space="preserve"> </w:t>
      </w:r>
    </w:p>
    <w:p w:rsidR="004A6956" w:rsidRPr="007F0DBF" w:rsidRDefault="004A6956" w:rsidP="004A6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7F0DBF">
        <w:rPr>
          <w:sz w:val="22"/>
          <w:szCs w:val="22"/>
        </w:rPr>
        <w:t xml:space="preserve"> Max teorico:  punti 6</w:t>
      </w:r>
    </w:p>
    <w:p w:rsidR="004A6956" w:rsidRPr="007F0DBF" w:rsidRDefault="004A6956" w:rsidP="004A6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7F0DBF">
        <w:rPr>
          <w:sz w:val="22"/>
          <w:szCs w:val="22"/>
        </w:rPr>
        <w:t xml:space="preserve">Punti 5-6 </w:t>
      </w:r>
      <w:r w:rsidRPr="007F0DBF">
        <w:rPr>
          <w:sz w:val="22"/>
          <w:szCs w:val="22"/>
        </w:rPr>
        <w:sym w:font="Symbol" w:char="00AE"/>
      </w:r>
      <w:r w:rsidRPr="007F0DBF">
        <w:rPr>
          <w:sz w:val="22"/>
          <w:szCs w:val="22"/>
        </w:rPr>
        <w:t xml:space="preserve"> difficoltà nell’organizzazione morfosintattica , con frasi semplici nella struttura.</w:t>
      </w:r>
    </w:p>
    <w:p w:rsidR="004A6956" w:rsidRPr="007F0DBF" w:rsidRDefault="004A6956" w:rsidP="004A6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7F0DBF">
        <w:rPr>
          <w:sz w:val="22"/>
          <w:szCs w:val="22"/>
        </w:rPr>
        <w:t xml:space="preserve">Punti 3-4 </w:t>
      </w:r>
      <w:r w:rsidRPr="007F0DBF">
        <w:rPr>
          <w:sz w:val="22"/>
          <w:szCs w:val="22"/>
        </w:rPr>
        <w:sym w:font="Symbol" w:char="00AE"/>
      </w:r>
      <w:r w:rsidRPr="007F0DBF">
        <w:rPr>
          <w:sz w:val="22"/>
          <w:szCs w:val="22"/>
        </w:rPr>
        <w:t xml:space="preserve"> abilità discreta nella strutturazione morfosintattica, con rispetto della concordanza all’interno e tra le proposizioni.</w:t>
      </w:r>
    </w:p>
    <w:p w:rsidR="004A6956" w:rsidRPr="007F0DBF" w:rsidRDefault="004A6956" w:rsidP="004A6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7F0DBF">
        <w:rPr>
          <w:sz w:val="22"/>
          <w:szCs w:val="22"/>
        </w:rPr>
        <w:t xml:space="preserve">Punti 0-2 </w:t>
      </w:r>
      <w:r w:rsidRPr="007F0DBF">
        <w:rPr>
          <w:sz w:val="22"/>
          <w:szCs w:val="22"/>
        </w:rPr>
        <w:sym w:font="Symbol" w:char="00AE"/>
      </w:r>
      <w:r w:rsidRPr="007F0DBF">
        <w:rPr>
          <w:sz w:val="22"/>
          <w:szCs w:val="22"/>
        </w:rPr>
        <w:t xml:space="preserve"> buona capacità di  controllo dell’organizzazione morfosintattica delle proposizioni, legate fra loro da una concatenazione logico-cronologica o descrittiva.</w:t>
      </w:r>
    </w:p>
    <w:p w:rsidR="004A6956" w:rsidRPr="007F0DBF" w:rsidRDefault="004A6956" w:rsidP="004A6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smallCaps/>
          <w:sz w:val="22"/>
          <w:szCs w:val="22"/>
        </w:rPr>
      </w:pPr>
      <w:r w:rsidRPr="007F0DBF">
        <w:rPr>
          <w:i/>
          <w:iCs/>
          <w:smallCaps/>
          <w:sz w:val="22"/>
          <w:szCs w:val="22"/>
        </w:rPr>
        <w:t>contenuti semantico lessicali e ortografia</w:t>
      </w:r>
    </w:p>
    <w:p w:rsidR="004A6956" w:rsidRPr="007F0DBF" w:rsidRDefault="004A6956" w:rsidP="004A6956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819"/>
          <w:tab w:val="clear" w:pos="9638"/>
        </w:tabs>
        <w:rPr>
          <w:smallCaps/>
          <w:sz w:val="22"/>
          <w:szCs w:val="22"/>
        </w:rPr>
      </w:pPr>
      <w:r w:rsidRPr="007F0DBF">
        <w:rPr>
          <w:sz w:val="22"/>
          <w:szCs w:val="22"/>
        </w:rPr>
        <w:t>Max teorico : punti  4</w:t>
      </w:r>
    </w:p>
    <w:p w:rsidR="004A6956" w:rsidRPr="007F0DBF" w:rsidRDefault="004A6956" w:rsidP="004A6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7F0DBF">
        <w:rPr>
          <w:smallCaps/>
          <w:sz w:val="22"/>
          <w:szCs w:val="22"/>
        </w:rPr>
        <w:t>p</w:t>
      </w:r>
      <w:r w:rsidRPr="007F0DBF">
        <w:rPr>
          <w:sz w:val="22"/>
          <w:szCs w:val="22"/>
        </w:rPr>
        <w:t xml:space="preserve">unti </w:t>
      </w:r>
      <w:r w:rsidRPr="007F0DBF">
        <w:rPr>
          <w:smallCaps/>
          <w:sz w:val="22"/>
          <w:szCs w:val="22"/>
        </w:rPr>
        <w:t xml:space="preserve"> 4 </w:t>
      </w:r>
      <w:r w:rsidRPr="007F0DBF">
        <w:rPr>
          <w:sz w:val="22"/>
          <w:szCs w:val="22"/>
        </w:rPr>
        <w:sym w:font="Symbol" w:char="00AE"/>
      </w:r>
      <w:r w:rsidRPr="007F0DBF">
        <w:rPr>
          <w:sz w:val="22"/>
          <w:szCs w:val="22"/>
        </w:rPr>
        <w:t xml:space="preserve"> formulazione di frasi semplici e circoscritte nei contenuti semantici. Frequenti gli errori d’ortografia e d’interpunzione.</w:t>
      </w:r>
    </w:p>
    <w:p w:rsidR="004A6956" w:rsidRPr="007F0DBF" w:rsidRDefault="004A6956" w:rsidP="004A6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7F0DBF">
        <w:rPr>
          <w:sz w:val="22"/>
          <w:szCs w:val="22"/>
        </w:rPr>
        <w:t>Punti 3-2</w:t>
      </w:r>
      <w:r w:rsidRPr="007F0DBF">
        <w:rPr>
          <w:sz w:val="22"/>
          <w:szCs w:val="22"/>
        </w:rPr>
        <w:sym w:font="Symbol" w:char="00AE"/>
      </w:r>
      <w:r w:rsidRPr="007F0DBF">
        <w:rPr>
          <w:sz w:val="22"/>
          <w:szCs w:val="22"/>
        </w:rPr>
        <w:t xml:space="preserve"> formulazione di frasi semplici, poco approfondite nei contenuti lessicali e semantici. Sporadici gli errori d’ortografia e d’interpunzione.</w:t>
      </w:r>
    </w:p>
    <w:p w:rsidR="004A6956" w:rsidRPr="007F0DBF" w:rsidRDefault="004A6956" w:rsidP="004A6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mallCaps/>
          <w:sz w:val="22"/>
          <w:szCs w:val="22"/>
        </w:rPr>
      </w:pPr>
      <w:r w:rsidRPr="007F0DBF">
        <w:rPr>
          <w:sz w:val="22"/>
          <w:szCs w:val="22"/>
        </w:rPr>
        <w:t>Punti 1-0</w:t>
      </w:r>
      <w:r w:rsidRPr="007F0DBF">
        <w:rPr>
          <w:sz w:val="22"/>
          <w:szCs w:val="22"/>
        </w:rPr>
        <w:sym w:font="Symbol" w:char="00AE"/>
      </w:r>
      <w:r w:rsidRPr="007F0DBF">
        <w:rPr>
          <w:sz w:val="22"/>
          <w:szCs w:val="22"/>
        </w:rPr>
        <w:t xml:space="preserve"> formulazione di frasi corrette a livello dei contenuti lessicali e semantici e quasi sempre anche a livello delle competenze di scrittura.</w:t>
      </w:r>
    </w:p>
    <w:p w:rsidR="004A6956" w:rsidRPr="007F0DBF" w:rsidRDefault="004A6956" w:rsidP="00652100">
      <w:pPr>
        <w:tabs>
          <w:tab w:val="left" w:pos="540"/>
          <w:tab w:val="left" w:pos="980"/>
          <w:tab w:val="left" w:pos="1420"/>
          <w:tab w:val="left" w:pos="1760"/>
          <w:tab w:val="left" w:pos="2560"/>
          <w:tab w:val="left" w:pos="3020"/>
        </w:tabs>
        <w:ind w:right="9"/>
        <w:rPr>
          <w:b/>
          <w:color w:val="000000"/>
          <w:sz w:val="22"/>
          <w:szCs w:val="22"/>
        </w:rPr>
      </w:pPr>
    </w:p>
    <w:p w:rsidR="00BD2A62" w:rsidRPr="00111A5D" w:rsidRDefault="00BD2A62" w:rsidP="00652100">
      <w:pPr>
        <w:tabs>
          <w:tab w:val="left" w:pos="540"/>
          <w:tab w:val="left" w:pos="980"/>
          <w:tab w:val="left" w:pos="1420"/>
          <w:tab w:val="left" w:pos="1760"/>
          <w:tab w:val="left" w:pos="2560"/>
          <w:tab w:val="left" w:pos="3020"/>
        </w:tabs>
        <w:ind w:right="9"/>
        <w:rPr>
          <w:b/>
          <w:color w:val="000000"/>
          <w:sz w:val="20"/>
          <w:szCs w:val="20"/>
        </w:rPr>
      </w:pPr>
    </w:p>
    <w:sectPr w:rsidR="00BD2A62" w:rsidRPr="00111A5D" w:rsidSect="00260F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297209"/>
    <w:multiLevelType w:val="hybridMultilevel"/>
    <w:tmpl w:val="28DA956C"/>
    <w:lvl w:ilvl="0" w:tplc="E6BAFC2C">
      <w:start w:val="1"/>
      <w:numFmt w:val="bullet"/>
      <w:lvlText w:val=""/>
      <w:lvlJc w:val="left"/>
      <w:pPr>
        <w:tabs>
          <w:tab w:val="num" w:pos="510"/>
        </w:tabs>
        <w:ind w:left="510" w:hanging="39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/>
  <w:rsids>
    <w:rsidRoot w:val="004A6956"/>
    <w:rsid w:val="00111A5D"/>
    <w:rsid w:val="00260FD9"/>
    <w:rsid w:val="004A6956"/>
    <w:rsid w:val="004C6AA7"/>
    <w:rsid w:val="00636479"/>
    <w:rsid w:val="00652100"/>
    <w:rsid w:val="00707F83"/>
    <w:rsid w:val="007F0DBF"/>
    <w:rsid w:val="00BD2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6956"/>
    <w:rPr>
      <w:rFonts w:ascii="Times New Roman" w:eastAsia="Times New Roman" w:hAnsi="Times New Roman"/>
      <w:sz w:val="24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4A6956"/>
    <w:pPr>
      <w:keepNext/>
      <w:tabs>
        <w:tab w:val="left" w:pos="540"/>
        <w:tab w:val="left" w:pos="980"/>
        <w:tab w:val="left" w:pos="1420"/>
        <w:tab w:val="left" w:pos="1760"/>
        <w:tab w:val="left" w:pos="2560"/>
        <w:tab w:val="left" w:pos="3020"/>
      </w:tabs>
      <w:ind w:right="9"/>
      <w:jc w:val="center"/>
      <w:outlineLvl w:val="3"/>
    </w:pPr>
    <w:rPr>
      <w:b/>
      <w:color w:val="000000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rsid w:val="004A6956"/>
    <w:rPr>
      <w:rFonts w:ascii="Times New Roman" w:eastAsia="Times New Roman" w:hAnsi="Times New Roman" w:cs="Times New Roman"/>
      <w:b/>
      <w:color w:val="000000"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semiHidden/>
    <w:rsid w:val="004A69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semiHidden/>
    <w:rsid w:val="004A695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Borghi</dc:creator>
  <cp:lastModifiedBy>Utente</cp:lastModifiedBy>
  <cp:revision>2</cp:revision>
  <dcterms:created xsi:type="dcterms:W3CDTF">2019-06-19T09:17:00Z</dcterms:created>
  <dcterms:modified xsi:type="dcterms:W3CDTF">2019-06-19T09:17:00Z</dcterms:modified>
</cp:coreProperties>
</file>