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349" w:rsidRPr="001130E2" w:rsidRDefault="008F5FED" w:rsidP="00301604">
      <w:pPr>
        <w:jc w:val="center"/>
        <w:rPr>
          <w:rFonts w:ascii="Calibri" w:hAnsi="Calibri" w:cs="Arial"/>
          <w:b/>
          <w:color w:val="0F243E"/>
        </w:rPr>
      </w:pPr>
      <w:r w:rsidRPr="001130E2">
        <w:rPr>
          <w:rFonts w:ascii="Calibri" w:hAnsi="Calibri" w:cs="Arial"/>
          <w:b/>
          <w:color w:val="0F243E"/>
          <w:sz w:val="28"/>
          <w:szCs w:val="28"/>
        </w:rPr>
        <w:t xml:space="preserve">Schema 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>per la documentazione dei percorsi relativi alle</w:t>
      </w:r>
      <w:r w:rsidR="00894BE6">
        <w:rPr>
          <w:rFonts w:ascii="Calibri" w:hAnsi="Calibri" w:cs="Arial"/>
          <w:b/>
          <w:color w:val="0F243E"/>
          <w:sz w:val="28"/>
          <w:szCs w:val="28"/>
        </w:rPr>
        <w:t xml:space="preserve"> competenze chiave – </w:t>
      </w:r>
      <w:proofErr w:type="spellStart"/>
      <w:r w:rsidR="00894BE6">
        <w:rPr>
          <w:rFonts w:ascii="Calibri" w:hAnsi="Calibri" w:cs="Arial"/>
          <w:b/>
          <w:color w:val="0F243E"/>
          <w:sz w:val="28"/>
          <w:szCs w:val="28"/>
        </w:rPr>
        <w:t>P.D.M</w:t>
      </w:r>
      <w:proofErr w:type="spellEnd"/>
      <w:r w:rsidR="00894BE6">
        <w:rPr>
          <w:rFonts w:ascii="Calibri" w:hAnsi="Calibri" w:cs="Arial"/>
          <w:b/>
          <w:color w:val="0F243E"/>
          <w:sz w:val="28"/>
          <w:szCs w:val="28"/>
        </w:rPr>
        <w:t>. 201</w:t>
      </w:r>
      <w:r w:rsidR="00F23933">
        <w:rPr>
          <w:rFonts w:ascii="Calibri" w:hAnsi="Calibri" w:cs="Arial"/>
          <w:b/>
          <w:color w:val="0F243E"/>
          <w:sz w:val="28"/>
          <w:szCs w:val="28"/>
        </w:rPr>
        <w:t>7</w:t>
      </w:r>
      <w:r w:rsidR="00894BE6">
        <w:rPr>
          <w:rFonts w:ascii="Calibri" w:hAnsi="Calibri" w:cs="Arial"/>
          <w:b/>
          <w:color w:val="0F243E"/>
          <w:sz w:val="28"/>
          <w:szCs w:val="28"/>
        </w:rPr>
        <w:t>-1</w:t>
      </w:r>
      <w:r w:rsidR="00F23933">
        <w:rPr>
          <w:rFonts w:ascii="Calibri" w:hAnsi="Calibri" w:cs="Arial"/>
          <w:b/>
          <w:color w:val="0F243E"/>
          <w:sz w:val="28"/>
          <w:szCs w:val="28"/>
        </w:rPr>
        <w:t>8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DOCENTE/I</w:t>
            </w:r>
          </w:p>
        </w:tc>
        <w:tc>
          <w:tcPr>
            <w:tcW w:w="8095" w:type="dxa"/>
          </w:tcPr>
          <w:p w:rsidR="00896349" w:rsidRPr="00CC41FF" w:rsidRDefault="000D027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Mandelli Caterina Agnese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896349" w:rsidRPr="00CC41FF" w:rsidRDefault="00F2393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Fare coding con scratch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Pr="00CC41FF" w:rsidRDefault="00F2393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Informatica</w:t>
            </w:r>
            <w:r w:rsidR="000D027D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matematica</w:t>
            </w:r>
            <w:r w:rsidR="000D027D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geometria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:rsidR="00896349" w:rsidRPr="00CC41FF" w:rsidRDefault="000D027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5^ B</w:t>
            </w:r>
          </w:p>
        </w:tc>
      </w:tr>
      <w:tr w:rsidR="0076794B" w:rsidRPr="00CC41FF" w:rsidTr="00CC41FF">
        <w:tc>
          <w:tcPr>
            <w:tcW w:w="7214" w:type="dxa"/>
          </w:tcPr>
          <w:p w:rsidR="0076794B" w:rsidRPr="00CC41FF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3C6163" w:rsidRDefault="003C6163" w:rsidP="003C6163">
            <w:pPr>
              <w:spacing w:line="100" w:lineRule="atLeast"/>
              <w:rPr>
                <w:sz w:val="20"/>
                <w:szCs w:val="20"/>
              </w:rPr>
            </w:pPr>
            <w:proofErr w:type="gramStart"/>
            <w:r>
              <w:rPr>
                <w:rFonts w:ascii="Calibri" w:hAnsi="Calibri"/>
              </w:rPr>
              <w:t>,</w:t>
            </w:r>
            <w:r>
              <w:rPr>
                <w:sz w:val="20"/>
                <w:szCs w:val="20"/>
              </w:rPr>
              <w:t>COMUNICAZIONE</w:t>
            </w:r>
            <w:proofErr w:type="gramEnd"/>
            <w:r>
              <w:rPr>
                <w:sz w:val="20"/>
                <w:szCs w:val="20"/>
              </w:rPr>
              <w:t xml:space="preserve"> NELLA MADRE LINGUA</w:t>
            </w:r>
          </w:p>
          <w:p w:rsidR="0076794B" w:rsidRPr="00CC41FF" w:rsidRDefault="003C6163" w:rsidP="003C6163">
            <w:pPr>
              <w:rPr>
                <w:rFonts w:ascii="Calibri" w:hAnsi="Calibri"/>
              </w:rPr>
            </w:pPr>
            <w:r w:rsidRPr="00242F71">
              <w:rPr>
                <w:sz w:val="20"/>
                <w:szCs w:val="20"/>
              </w:rPr>
              <w:t>SPIRITO DI INIZIATIVA</w:t>
            </w:r>
            <w:r w:rsidRPr="0075029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 IMPRENDITORIALITA</w:t>
            </w:r>
            <w:proofErr w:type="gramStart"/>
            <w:r>
              <w:rPr>
                <w:sz w:val="20"/>
                <w:szCs w:val="20"/>
              </w:rPr>
              <w:t>’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2433BF">
              <w:rPr>
                <w:sz w:val="20"/>
                <w:szCs w:val="20"/>
              </w:rPr>
              <w:t>IMPARARE AD IMPARAR</w:t>
            </w:r>
            <w:r>
              <w:rPr>
                <w:sz w:val="20"/>
                <w:szCs w:val="20"/>
              </w:rPr>
              <w:t>E,</w:t>
            </w:r>
            <w:r w:rsidRPr="0075029D">
              <w:rPr>
                <w:sz w:val="20"/>
                <w:szCs w:val="20"/>
              </w:rPr>
              <w:t xml:space="preserve"> COMPETENZE SOCIALI E CIVICHE</w:t>
            </w: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7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5"/>
        <w:gridCol w:w="3227"/>
        <w:gridCol w:w="1580"/>
        <w:gridCol w:w="4938"/>
        <w:gridCol w:w="1177"/>
        <w:gridCol w:w="3333"/>
        <w:gridCol w:w="1470"/>
      </w:tblGrid>
      <w:tr w:rsidR="00A4079D" w:rsidRPr="00CC41FF" w:rsidTr="003C6163">
        <w:trPr>
          <w:trHeight w:val="439"/>
          <w:jc w:val="center"/>
        </w:trPr>
        <w:tc>
          <w:tcPr>
            <w:tcW w:w="353" w:type="pct"/>
            <w:shd w:val="clear" w:color="auto" w:fill="B8CCE4" w:themeFill="accent1" w:themeFillTint="66"/>
          </w:tcPr>
          <w:p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SEQUENZE</w:t>
            </w:r>
          </w:p>
        </w:tc>
        <w:tc>
          <w:tcPr>
            <w:tcW w:w="1045" w:type="pct"/>
            <w:shd w:val="clear" w:color="auto" w:fill="B8CCE4" w:themeFill="accent1" w:themeFillTint="66"/>
          </w:tcPr>
          <w:p w:rsidR="002A0605" w:rsidRPr="00CC41FF" w:rsidRDefault="00F45E53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  <w:r w:rsidR="002A0605" w:rsidRPr="00CC41FF">
              <w:rPr>
                <w:rFonts w:ascii="Calibri" w:hAnsi="Calibri"/>
                <w:caps/>
                <w:smallCaps w:val="0"/>
              </w:rPr>
              <w:t xml:space="preserve"> </w:t>
            </w:r>
          </w:p>
        </w:tc>
        <w:tc>
          <w:tcPr>
            <w:tcW w:w="463" w:type="pct"/>
            <w:shd w:val="clear" w:color="auto" w:fill="B8CCE4" w:themeFill="accent1" w:themeFillTint="66"/>
          </w:tcPr>
          <w:p w:rsidR="008F5FED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1256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354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1088" w:type="pct"/>
            <w:shd w:val="clear" w:color="auto" w:fill="B8CCE4" w:themeFill="accent1" w:themeFillTint="66"/>
          </w:tcPr>
          <w:p w:rsidR="00D856DF" w:rsidRPr="00CC41FF" w:rsidRDefault="00F45E53" w:rsidP="00D856DF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di </w:t>
            </w:r>
            <w:proofErr w:type="spellStart"/>
            <w:r w:rsidR="00D856DF" w:rsidRPr="00CC41FF">
              <w:rPr>
                <w:rFonts w:ascii="Calibri" w:hAnsi="Calibri"/>
                <w:caps/>
                <w:smallCaps w:val="0"/>
              </w:rPr>
              <w:t>app</w:t>
            </w:r>
            <w:proofErr w:type="spellEnd"/>
            <w:r w:rsidR="00D856DF" w:rsidRPr="00CC41FF">
              <w:rPr>
                <w:rFonts w:ascii="Calibri" w:hAnsi="Calibri"/>
                <w:caps/>
                <w:smallCaps w:val="0"/>
              </w:rPr>
              <w:t xml:space="preserve"> va bene anche il link a itunes)</w:t>
            </w:r>
          </w:p>
        </w:tc>
        <w:tc>
          <w:tcPr>
            <w:tcW w:w="442" w:type="pct"/>
            <w:shd w:val="clear" w:color="auto" w:fill="B8CCE4" w:themeFill="accent1" w:themeFillTint="66"/>
          </w:tcPr>
          <w:p w:rsidR="00F45E53" w:rsidRPr="00CC41FF" w:rsidRDefault="00D856DF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A4079D" w:rsidRPr="00B664EB" w:rsidTr="003C6163">
        <w:trPr>
          <w:trHeight w:val="439"/>
          <w:jc w:val="center"/>
        </w:trPr>
        <w:tc>
          <w:tcPr>
            <w:tcW w:w="353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045" w:type="pct"/>
          </w:tcPr>
          <w:p w:rsidR="001A679F" w:rsidRPr="00B664EB" w:rsidRDefault="001A679F" w:rsidP="001A679F">
            <w:pPr>
              <w:widowControl w:val="0"/>
              <w:tabs>
                <w:tab w:val="left" w:pos="331"/>
              </w:tabs>
              <w:autoSpaceDE w:val="0"/>
              <w:autoSpaceDN w:val="0"/>
              <w:spacing w:before="2"/>
              <w:rPr>
                <w:rFonts w:asciiTheme="minorHAnsi" w:hAnsiTheme="minorHAnsi" w:cstheme="minorHAnsi"/>
                <w:sz w:val="22"/>
                <w:szCs w:val="22"/>
              </w:rPr>
            </w:pPr>
            <w:r w:rsidRPr="00B664EB">
              <w:rPr>
                <w:rFonts w:asciiTheme="minorHAnsi" w:hAnsiTheme="minorHAnsi" w:cstheme="minorHAnsi"/>
                <w:sz w:val="22"/>
                <w:szCs w:val="22"/>
              </w:rPr>
              <w:t>L’idea progettuale: educare al pensiero</w:t>
            </w:r>
            <w:r w:rsidRPr="00B664EB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B664EB">
              <w:rPr>
                <w:rFonts w:asciiTheme="minorHAnsi" w:hAnsiTheme="minorHAnsi" w:cstheme="minorHAnsi"/>
                <w:sz w:val="22"/>
                <w:szCs w:val="22"/>
              </w:rPr>
              <w:t>computazionale</w:t>
            </w:r>
          </w:p>
          <w:p w:rsidR="001A679F" w:rsidRPr="00B664EB" w:rsidRDefault="001A679F" w:rsidP="001A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679F" w:rsidRPr="00B664EB" w:rsidRDefault="001A679F" w:rsidP="001A679F">
            <w:pPr>
              <w:pStyle w:val="Corpotesto"/>
              <w:spacing w:before="37"/>
              <w:ind w:right="600"/>
              <w:rPr>
                <w:rFonts w:asciiTheme="minorHAnsi" w:hAnsiTheme="minorHAnsi" w:cstheme="minorHAnsi"/>
              </w:rPr>
            </w:pPr>
            <w:r w:rsidRPr="00B664EB">
              <w:rPr>
                <w:rFonts w:asciiTheme="minorHAnsi" w:hAnsiTheme="minorHAnsi" w:cstheme="minorHAnsi"/>
              </w:rPr>
              <w:t xml:space="preserve">Il progetto “Coding in Your </w:t>
            </w:r>
            <w:proofErr w:type="spellStart"/>
            <w:r w:rsidRPr="00B664EB">
              <w:rPr>
                <w:rFonts w:asciiTheme="minorHAnsi" w:hAnsiTheme="minorHAnsi" w:cstheme="minorHAnsi"/>
              </w:rPr>
              <w:t>Classroom</w:t>
            </w:r>
            <w:proofErr w:type="spellEnd"/>
            <w:r w:rsidRPr="00B664EB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B664EB">
              <w:rPr>
                <w:rFonts w:asciiTheme="minorHAnsi" w:hAnsiTheme="minorHAnsi" w:cstheme="minorHAnsi"/>
              </w:rPr>
              <w:t>now</w:t>
            </w:r>
            <w:proofErr w:type="spellEnd"/>
            <w:r w:rsidRPr="00B664EB">
              <w:rPr>
                <w:rFonts w:asciiTheme="minorHAnsi" w:hAnsiTheme="minorHAnsi" w:cstheme="minorHAnsi"/>
              </w:rPr>
              <w:t xml:space="preserve">! </w:t>
            </w:r>
            <w:proofErr w:type="gramStart"/>
            <w:r w:rsidRPr="00B664EB">
              <w:rPr>
                <w:rFonts w:asciiTheme="minorHAnsi" w:hAnsiTheme="minorHAnsi" w:cstheme="minorHAnsi"/>
              </w:rPr>
              <w:t>“  intende</w:t>
            </w:r>
            <w:proofErr w:type="gramEnd"/>
            <w:r w:rsidRPr="00B664EB">
              <w:rPr>
                <w:rFonts w:asciiTheme="minorHAnsi" w:hAnsiTheme="minorHAnsi" w:cstheme="minorHAnsi"/>
              </w:rPr>
              <w:t xml:space="preserve"> continuare e ottimizzare quello già sviluppato e concluso durante l’anno scolastico 2015/2016,2016/2017,  Il progetto si innesta nel percorso curriculare del piano di studi della classe </w:t>
            </w:r>
            <w:proofErr w:type="spellStart"/>
            <w:r w:rsidRPr="00B664EB">
              <w:rPr>
                <w:rFonts w:asciiTheme="minorHAnsi" w:hAnsiTheme="minorHAnsi" w:cstheme="minorHAnsi"/>
              </w:rPr>
              <w:t>5^B</w:t>
            </w:r>
            <w:proofErr w:type="spellEnd"/>
            <w:r w:rsidRPr="00B664EB">
              <w:rPr>
                <w:rFonts w:asciiTheme="minorHAnsi" w:hAnsiTheme="minorHAnsi" w:cstheme="minorHAnsi"/>
              </w:rPr>
              <w:t xml:space="preserve">  che è iniziato con la partecipazione alla settimana del coding</w:t>
            </w:r>
            <w:r w:rsidR="00A56688">
              <w:rPr>
                <w:rFonts w:asciiTheme="minorHAnsi" w:hAnsiTheme="minorHAnsi" w:cstheme="minorHAnsi"/>
              </w:rPr>
              <w:t>.</w:t>
            </w:r>
          </w:p>
          <w:p w:rsidR="001A679F" w:rsidRPr="00B664EB" w:rsidRDefault="001A679F" w:rsidP="001A679F">
            <w:pPr>
              <w:pStyle w:val="Corpotesto"/>
              <w:spacing w:before="37"/>
              <w:ind w:right="600"/>
              <w:rPr>
                <w:rFonts w:asciiTheme="minorHAnsi" w:hAnsiTheme="minorHAnsi" w:cstheme="minorHAnsi"/>
              </w:rPr>
            </w:pPr>
            <w:r w:rsidRPr="00B664EB">
              <w:rPr>
                <w:rFonts w:asciiTheme="minorHAnsi" w:hAnsiTheme="minorHAnsi" w:cstheme="minorHAnsi"/>
              </w:rPr>
              <w:t xml:space="preserve"> L’ area di sviluppo delle attività proposte è quella indicata e prevista nel </w:t>
            </w:r>
            <w:r w:rsidRPr="00B664EB">
              <w:rPr>
                <w:rFonts w:asciiTheme="minorHAnsi" w:hAnsiTheme="minorHAnsi" w:cstheme="minorHAnsi"/>
              </w:rPr>
              <w:lastRenderedPageBreak/>
              <w:t>Piano Nazionale Scuola Digitale (</w:t>
            </w:r>
            <w:proofErr w:type="spellStart"/>
            <w:r w:rsidRPr="00B664EB">
              <w:rPr>
                <w:rFonts w:asciiTheme="minorHAnsi" w:hAnsiTheme="minorHAnsi" w:cstheme="minorHAnsi"/>
              </w:rPr>
              <w:t>PNSD</w:t>
            </w:r>
            <w:proofErr w:type="spellEnd"/>
            <w:r w:rsidRPr="00B664EB">
              <w:rPr>
                <w:rFonts w:asciiTheme="minorHAnsi" w:hAnsiTheme="minorHAnsi" w:cstheme="minorHAnsi"/>
              </w:rPr>
              <w:t>) in quanto attiene all’uso quotidiano delle nuove tecnologie e alle direttive ministeriali</w:t>
            </w:r>
          </w:p>
          <w:p w:rsidR="001A679F" w:rsidRPr="00B664EB" w:rsidRDefault="001A679F" w:rsidP="001A679F">
            <w:pPr>
              <w:pStyle w:val="Corpotesto"/>
              <w:spacing w:before="4"/>
              <w:ind w:right="797"/>
              <w:rPr>
                <w:rFonts w:asciiTheme="minorHAnsi" w:hAnsiTheme="minorHAnsi" w:cstheme="minorHAnsi"/>
              </w:rPr>
            </w:pPr>
            <w:r w:rsidRPr="00B664EB">
              <w:rPr>
                <w:rFonts w:asciiTheme="minorHAnsi" w:hAnsiTheme="minorHAnsi" w:cstheme="minorHAnsi"/>
              </w:rPr>
              <w:t xml:space="preserve">concernenti le abilità e le competenze che deve conseguire l’allievo. </w:t>
            </w:r>
          </w:p>
          <w:p w:rsidR="002A0605" w:rsidRPr="00B664EB" w:rsidRDefault="002A0605" w:rsidP="001A679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3" w:type="pct"/>
            <w:shd w:val="clear" w:color="auto" w:fill="FFFFFF"/>
          </w:tcPr>
          <w:p w:rsidR="002A0605" w:rsidRPr="00B664EB" w:rsidRDefault="001A679F" w:rsidP="003016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64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La docente da alcuni anni utilizza scratch, ma ha ritenuto utile la partecipazione ad una attività di formazione offerta dalla palestra digitale make </w:t>
            </w:r>
            <w:proofErr w:type="spellStart"/>
            <w:r w:rsidRPr="00B664EB">
              <w:rPr>
                <w:rFonts w:asciiTheme="minorHAnsi" w:hAnsiTheme="minorHAnsi" w:cstheme="minorHAnsi"/>
                <w:sz w:val="22"/>
                <w:szCs w:val="22"/>
              </w:rPr>
              <w:t>it</w:t>
            </w:r>
            <w:proofErr w:type="spellEnd"/>
            <w:r w:rsidRPr="00B664EB">
              <w:rPr>
                <w:rFonts w:asciiTheme="minorHAnsi" w:hAnsiTheme="minorHAnsi" w:cstheme="minorHAnsi"/>
                <w:sz w:val="22"/>
                <w:szCs w:val="22"/>
              </w:rPr>
              <w:t xml:space="preserve"> sui temi del coding con scratch</w:t>
            </w:r>
          </w:p>
        </w:tc>
        <w:tc>
          <w:tcPr>
            <w:tcW w:w="1256" w:type="pct"/>
            <w:shd w:val="clear" w:color="auto" w:fill="FFFFFF"/>
          </w:tcPr>
          <w:p w:rsidR="002A0605" w:rsidRPr="00B664EB" w:rsidRDefault="001A679F" w:rsidP="003016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64EB">
              <w:rPr>
                <w:rFonts w:asciiTheme="minorHAnsi" w:hAnsiTheme="minorHAnsi" w:cstheme="minorHAnsi"/>
                <w:sz w:val="22"/>
                <w:szCs w:val="22"/>
              </w:rPr>
              <w:t>La classe è stata coinvolta nella formazione dell’insegnante che riproponeva in classe quanto acquisito nell</w:t>
            </w:r>
            <w:r w:rsidR="003C6163" w:rsidRPr="00B664EB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B664EB" w:rsidRPr="00B664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664EB">
              <w:rPr>
                <w:rFonts w:asciiTheme="minorHAnsi" w:hAnsiTheme="minorHAnsi" w:cstheme="minorHAnsi"/>
                <w:sz w:val="22"/>
                <w:szCs w:val="22"/>
              </w:rPr>
              <w:t>lezioni.</w:t>
            </w:r>
          </w:p>
          <w:p w:rsidR="003C6163" w:rsidRPr="00B664EB" w:rsidRDefault="003C6163" w:rsidP="003016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679F" w:rsidRPr="00B664EB" w:rsidRDefault="001A679F" w:rsidP="003016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64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C6163" w:rsidRPr="00B664EB">
              <w:rPr>
                <w:rFonts w:asciiTheme="minorHAnsi" w:hAnsiTheme="minorHAnsi" w:cstheme="minorHAnsi"/>
                <w:sz w:val="22"/>
                <w:szCs w:val="22"/>
              </w:rPr>
              <w:t>L’o</w:t>
            </w:r>
            <w:r w:rsidRPr="00B664EB">
              <w:rPr>
                <w:rFonts w:asciiTheme="minorHAnsi" w:hAnsiTheme="minorHAnsi" w:cstheme="minorHAnsi"/>
                <w:sz w:val="22"/>
                <w:szCs w:val="22"/>
              </w:rPr>
              <w:t>rganizzazione della formazione ha consentito agli alunni di vedersi coinvolti in un laboratorio di ricerca-azione del qual</w:t>
            </w:r>
            <w:r w:rsidR="00A56688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B664EB">
              <w:rPr>
                <w:rFonts w:asciiTheme="minorHAnsi" w:hAnsiTheme="minorHAnsi" w:cstheme="minorHAnsi"/>
                <w:sz w:val="22"/>
                <w:szCs w:val="22"/>
              </w:rPr>
              <w:t xml:space="preserve"> erano protagonisti e attori.</w:t>
            </w:r>
          </w:p>
          <w:p w:rsidR="001A679F" w:rsidRPr="00B664EB" w:rsidRDefault="001A679F" w:rsidP="003016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679F" w:rsidRPr="00B664EB" w:rsidRDefault="001A679F" w:rsidP="003016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64EB">
              <w:rPr>
                <w:rFonts w:asciiTheme="minorHAnsi" w:hAnsiTheme="minorHAnsi" w:cstheme="minorHAnsi"/>
                <w:sz w:val="22"/>
                <w:szCs w:val="22"/>
              </w:rPr>
              <w:t xml:space="preserve">La richiesta iniziale è stata quella di elaborare un gioco, con cui potevano </w:t>
            </w:r>
            <w:r w:rsidR="00B664EB" w:rsidRPr="00B664EB">
              <w:rPr>
                <w:rFonts w:asciiTheme="minorHAnsi" w:hAnsiTheme="minorHAnsi" w:cstheme="minorHAnsi"/>
                <w:sz w:val="22"/>
                <w:szCs w:val="22"/>
              </w:rPr>
              <w:t>gareggiare</w:t>
            </w:r>
            <w:r w:rsidRPr="00B664EB">
              <w:rPr>
                <w:rFonts w:asciiTheme="minorHAnsi" w:hAnsiTheme="minorHAnsi" w:cstheme="minorHAnsi"/>
                <w:sz w:val="22"/>
                <w:szCs w:val="22"/>
              </w:rPr>
              <w:t xml:space="preserve"> 2 persone, con più personaggi e 2 livelli.</w:t>
            </w:r>
          </w:p>
        </w:tc>
        <w:tc>
          <w:tcPr>
            <w:tcW w:w="354" w:type="pct"/>
          </w:tcPr>
          <w:p w:rsidR="002A0605" w:rsidRPr="00B664EB" w:rsidRDefault="001A679F" w:rsidP="003016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64EB">
              <w:rPr>
                <w:rFonts w:asciiTheme="minorHAnsi" w:hAnsiTheme="minorHAnsi" w:cstheme="minorHAnsi"/>
                <w:sz w:val="22"/>
                <w:szCs w:val="22"/>
              </w:rPr>
              <w:t>P.C.</w:t>
            </w:r>
          </w:p>
          <w:p w:rsidR="001A679F" w:rsidRPr="00B664EB" w:rsidRDefault="000D027D" w:rsidP="003016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64EB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1A679F" w:rsidRPr="00B664E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B664EB">
              <w:rPr>
                <w:rFonts w:asciiTheme="minorHAnsi" w:hAnsiTheme="minorHAnsi" w:cstheme="minorHAnsi"/>
                <w:sz w:val="22"/>
                <w:szCs w:val="22"/>
              </w:rPr>
              <w:t>ratch on line</w:t>
            </w:r>
          </w:p>
        </w:tc>
        <w:tc>
          <w:tcPr>
            <w:tcW w:w="1088" w:type="pct"/>
          </w:tcPr>
          <w:p w:rsidR="002A0605" w:rsidRPr="00B664EB" w:rsidRDefault="00E76EDD" w:rsidP="00301604">
            <w:pPr>
              <w:jc w:val="both"/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</w:pPr>
            <w:hyperlink r:id="rId7" w:history="1">
              <w:r w:rsidR="001A679F" w:rsidRPr="00B664EB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http://</w:t>
              </w:r>
              <w:proofErr w:type="spellStart"/>
              <w:r w:rsidR="001A679F" w:rsidRPr="00B664EB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scratch.mit.edu</w:t>
              </w:r>
              <w:proofErr w:type="spellEnd"/>
            </w:hyperlink>
          </w:p>
          <w:p w:rsidR="00BA3F3B" w:rsidRPr="00B664EB" w:rsidRDefault="00BA3F3B" w:rsidP="00301604">
            <w:pPr>
              <w:jc w:val="both"/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</w:pPr>
          </w:p>
          <w:p w:rsidR="00BA3F3B" w:rsidRPr="00B664EB" w:rsidRDefault="00BA3F3B" w:rsidP="00301604">
            <w:pPr>
              <w:jc w:val="both"/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</w:pPr>
          </w:p>
          <w:p w:rsidR="00BA3F3B" w:rsidRPr="00B664EB" w:rsidRDefault="00BA3F3B" w:rsidP="00301604">
            <w:pPr>
              <w:jc w:val="both"/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664EB"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  <w:t>code.org</w:t>
            </w:r>
            <w:proofErr w:type="spellEnd"/>
          </w:p>
          <w:p w:rsidR="00BA3F3B" w:rsidRPr="00B664EB" w:rsidRDefault="00BA3F3B" w:rsidP="00301604">
            <w:pPr>
              <w:jc w:val="both"/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</w:pPr>
          </w:p>
          <w:p w:rsidR="00BA3F3B" w:rsidRPr="00B664EB" w:rsidRDefault="00BA3F3B" w:rsidP="00301604">
            <w:pPr>
              <w:jc w:val="both"/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</w:pPr>
          </w:p>
          <w:p w:rsidR="00BA3F3B" w:rsidRPr="00B664EB" w:rsidRDefault="00BA3F3B" w:rsidP="00301604">
            <w:pPr>
              <w:jc w:val="both"/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</w:pPr>
          </w:p>
          <w:p w:rsidR="00BA3F3B" w:rsidRPr="00B664EB" w:rsidRDefault="00BA3F3B" w:rsidP="00301604">
            <w:pPr>
              <w:jc w:val="both"/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</w:pPr>
          </w:p>
          <w:p w:rsidR="003C6163" w:rsidRPr="00B664EB" w:rsidRDefault="00E76EDD" w:rsidP="003016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" w:history="1">
              <w:proofErr w:type="spellStart"/>
              <w:r w:rsidR="00BA3F3B" w:rsidRPr="00B664EB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  <w:shd w:val="clear" w:color="auto" w:fill="FFFFFF"/>
                </w:rPr>
                <w:t>https</w:t>
              </w:r>
              <w:proofErr w:type="spellEnd"/>
              <w:r w:rsidR="00BA3F3B" w:rsidRPr="00B664EB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  <w:shd w:val="clear" w:color="auto" w:fill="FFFFFF"/>
                </w:rPr>
                <w:t>://</w:t>
              </w:r>
              <w:proofErr w:type="spellStart"/>
              <w:r w:rsidR="00BA3F3B" w:rsidRPr="00B664EB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  <w:shd w:val="clear" w:color="auto" w:fill="FFFFFF"/>
                </w:rPr>
                <w:t>www.programmailfuturo.it</w:t>
              </w:r>
              <w:proofErr w:type="spellEnd"/>
            </w:hyperlink>
          </w:p>
        </w:tc>
        <w:tc>
          <w:tcPr>
            <w:tcW w:w="442" w:type="pct"/>
          </w:tcPr>
          <w:p w:rsidR="002A0605" w:rsidRPr="00B664EB" w:rsidRDefault="002A0605" w:rsidP="003016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079D" w:rsidRPr="00B664EB" w:rsidTr="003C6163">
        <w:trPr>
          <w:trHeight w:val="439"/>
          <w:jc w:val="center"/>
        </w:trPr>
        <w:tc>
          <w:tcPr>
            <w:tcW w:w="353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1045" w:type="pct"/>
          </w:tcPr>
          <w:p w:rsidR="001A679F" w:rsidRPr="00B664EB" w:rsidRDefault="001A679F" w:rsidP="001A679F">
            <w:pPr>
              <w:pStyle w:val="Corpotesto"/>
              <w:ind w:right="763"/>
              <w:rPr>
                <w:rFonts w:asciiTheme="minorHAnsi" w:hAnsiTheme="minorHAnsi" w:cstheme="minorHAnsi"/>
              </w:rPr>
            </w:pPr>
            <w:r w:rsidRPr="00B664EB">
              <w:rPr>
                <w:rFonts w:asciiTheme="minorHAnsi" w:hAnsiTheme="minorHAnsi" w:cstheme="minorHAnsi"/>
              </w:rPr>
              <w:t xml:space="preserve">La strategia prevista per questo progetto è di usare ambienti evoluti rispetto ad esempio a quello offerto da </w:t>
            </w:r>
            <w:proofErr w:type="spellStart"/>
            <w:r w:rsidRPr="00B664EB">
              <w:rPr>
                <w:rFonts w:asciiTheme="minorHAnsi" w:hAnsiTheme="minorHAnsi" w:cstheme="minorHAnsi"/>
              </w:rPr>
              <w:t>coding.org</w:t>
            </w:r>
            <w:proofErr w:type="spellEnd"/>
            <w:r w:rsidRPr="00B664EB">
              <w:rPr>
                <w:rFonts w:asciiTheme="minorHAnsi" w:hAnsiTheme="minorHAnsi" w:cstheme="minorHAnsi"/>
              </w:rPr>
              <w:t xml:space="preserve">, ma allo stesso tempo perfettamente utilizzabili dagli studenti di ogni età e dai docenti. L'ambiente al momento più maturo e più robusto è quello offerto dal </w:t>
            </w:r>
            <w:proofErr w:type="spellStart"/>
            <w:r w:rsidRPr="00B664EB">
              <w:rPr>
                <w:rFonts w:asciiTheme="minorHAnsi" w:hAnsiTheme="minorHAnsi" w:cstheme="minorHAnsi"/>
              </w:rPr>
              <w:t>tool</w:t>
            </w:r>
            <w:proofErr w:type="spellEnd"/>
            <w:r w:rsidRPr="00B664EB">
              <w:rPr>
                <w:rFonts w:asciiTheme="minorHAnsi" w:hAnsiTheme="minorHAnsi" w:cstheme="minorHAnsi"/>
              </w:rPr>
              <w:t xml:space="preserve"> Scratch (http://</w:t>
            </w:r>
            <w:proofErr w:type="spellStart"/>
            <w:r w:rsidRPr="00B664EB">
              <w:rPr>
                <w:rFonts w:asciiTheme="minorHAnsi" w:hAnsiTheme="minorHAnsi" w:cstheme="minorHAnsi"/>
              </w:rPr>
              <w:t>scratch.mit.edu</w:t>
            </w:r>
            <w:proofErr w:type="spellEnd"/>
            <w:r w:rsidRPr="00B664EB">
              <w:rPr>
                <w:rFonts w:asciiTheme="minorHAnsi" w:hAnsiTheme="minorHAnsi" w:cstheme="minorHAnsi"/>
              </w:rPr>
              <w:t>) sviluppato dal MIT.</w:t>
            </w:r>
          </w:p>
          <w:p w:rsidR="001A679F" w:rsidRPr="00B664EB" w:rsidRDefault="001A679F" w:rsidP="001A679F">
            <w:pPr>
              <w:pStyle w:val="Corpotesto"/>
              <w:spacing w:before="5"/>
              <w:ind w:right="537"/>
              <w:rPr>
                <w:rFonts w:asciiTheme="minorHAnsi" w:hAnsiTheme="minorHAnsi" w:cstheme="minorHAnsi"/>
              </w:rPr>
            </w:pPr>
            <w:r w:rsidRPr="00B664EB">
              <w:rPr>
                <w:rFonts w:asciiTheme="minorHAnsi" w:hAnsiTheme="minorHAnsi" w:cstheme="minorHAnsi"/>
              </w:rPr>
              <w:t xml:space="preserve">Scratch permette agli studenti di creare giochi o animazioni multimediali ed interattive usando immagini, musica e suoni. Scratch, grazie al suo design, è disponibile in italiano e permette anche ai docenti di imparare in </w:t>
            </w:r>
            <w:r w:rsidRPr="00B664EB">
              <w:rPr>
                <w:rFonts w:asciiTheme="minorHAnsi" w:hAnsiTheme="minorHAnsi" w:cstheme="minorHAnsi"/>
              </w:rPr>
              <w:lastRenderedPageBreak/>
              <w:t>maniera semplice ed intuitiva a sviluppare supporti multimediali ed interattivi per le loro lezioni, per qualunque disciplina. Scratch, già di per sé molto evoluto e più che sufficiente, è un prodotto open source e può essere modificato ed integrato per adattarsi alle specifiche esigenze dell’ambizioso ma realistico progetto scolastico nazionale che intenda migliorarlo per renderlo</w:t>
            </w:r>
          </w:p>
          <w:p w:rsidR="001A679F" w:rsidRPr="00B664EB" w:rsidRDefault="001A679F" w:rsidP="001A679F">
            <w:pPr>
              <w:pStyle w:val="Corpotesto"/>
              <w:spacing w:before="7"/>
              <w:ind w:right="477"/>
              <w:rPr>
                <w:rFonts w:asciiTheme="minorHAnsi" w:hAnsiTheme="minorHAnsi" w:cstheme="minorHAnsi"/>
              </w:rPr>
            </w:pPr>
            <w:r w:rsidRPr="00B664EB">
              <w:rPr>
                <w:rFonts w:asciiTheme="minorHAnsi" w:hAnsiTheme="minorHAnsi" w:cstheme="minorHAnsi"/>
              </w:rPr>
              <w:t xml:space="preserve">disponibile a studenti e docenti di ogni ordine e grado. Scratch integra già al suo interno </w:t>
            </w:r>
            <w:proofErr w:type="spellStart"/>
            <w:r w:rsidRPr="00B664EB">
              <w:rPr>
                <w:rFonts w:asciiTheme="minorHAnsi" w:hAnsiTheme="minorHAnsi" w:cstheme="minorHAnsi"/>
              </w:rPr>
              <w:t>tool</w:t>
            </w:r>
            <w:proofErr w:type="spellEnd"/>
            <w:r w:rsidRPr="00B664EB">
              <w:rPr>
                <w:rFonts w:asciiTheme="minorHAnsi" w:hAnsiTheme="minorHAnsi" w:cstheme="minorHAnsi"/>
              </w:rPr>
              <w:t xml:space="preserve"> di disegno vettoriale, l’accesso alla webcam, l’uso di file multimediali permettendo agli studenti di sviluppare le loro competenze digitali. I docenti di qualunque settore possono imparare ad usare Scratch in maniera intuitiva. Afferrare i concetti del Coding e del pensiero computazionale divertendosi Scratch </w:t>
            </w:r>
            <w:r w:rsidRPr="00B664EB">
              <w:rPr>
                <w:rFonts w:asciiTheme="minorHAnsi" w:hAnsiTheme="minorHAnsi" w:cstheme="minorHAnsi"/>
              </w:rPr>
              <w:lastRenderedPageBreak/>
              <w:t>permette agli studenti di usare da subito, anche senza doverli prima studiare teoricamente, sia tutti i concetti più importanti che sono alla base del Coding e del pensiero computazionale che altri più avanzati.</w:t>
            </w:r>
          </w:p>
          <w:p w:rsidR="002A0605" w:rsidRPr="00B664EB" w:rsidRDefault="002A0605" w:rsidP="001A679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3" w:type="pct"/>
            <w:shd w:val="clear" w:color="auto" w:fill="FFFFFF"/>
          </w:tcPr>
          <w:p w:rsidR="002A0605" w:rsidRDefault="00A53021" w:rsidP="003016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La docente nel laboratorio di informatica mostra alla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lim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alcune funzionalità di scratch e richiede agli alunni di inserirle nel proprio elaborato</w:t>
            </w:r>
          </w:p>
          <w:p w:rsidR="00A53021" w:rsidRDefault="00A53021" w:rsidP="003016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3021" w:rsidRDefault="00A53021" w:rsidP="003016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3021" w:rsidRDefault="00A53021" w:rsidP="003016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3021" w:rsidRPr="00B664EB" w:rsidRDefault="00A53021" w:rsidP="003016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 docente interviene sul singolo alunno in caso di necessità per mostrare soluzione a problemi di funzionamento</w:t>
            </w:r>
          </w:p>
        </w:tc>
        <w:tc>
          <w:tcPr>
            <w:tcW w:w="1256" w:type="pct"/>
            <w:shd w:val="clear" w:color="auto" w:fill="FFFFFF"/>
          </w:tcPr>
          <w:p w:rsidR="002A0605" w:rsidRPr="00B664EB" w:rsidRDefault="000D027D" w:rsidP="00BA3F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664EB">
              <w:rPr>
                <w:rFonts w:asciiTheme="minorHAnsi" w:hAnsiTheme="minorHAnsi" w:cstheme="minorHAnsi"/>
                <w:sz w:val="22"/>
                <w:szCs w:val="22"/>
              </w:rPr>
              <w:t>Nel corso del secondo quadrimestre</w:t>
            </w:r>
            <w:r w:rsidR="003C6163" w:rsidRPr="00B664E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A530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B664EB">
              <w:rPr>
                <w:rFonts w:asciiTheme="minorHAnsi" w:hAnsiTheme="minorHAnsi" w:cstheme="minorHAnsi"/>
                <w:sz w:val="22"/>
                <w:szCs w:val="22"/>
              </w:rPr>
              <w:t xml:space="preserve">tutti i bambini sono stati invitati a realizzare il medesimo compito: un gioco geografico su più livelli che consentisse di mettere alla prova le proprie </w:t>
            </w:r>
            <w:r w:rsidR="00B664EB">
              <w:rPr>
                <w:rFonts w:asciiTheme="minorHAnsi" w:hAnsiTheme="minorHAnsi" w:cstheme="minorHAnsi"/>
                <w:sz w:val="22"/>
                <w:szCs w:val="22"/>
              </w:rPr>
              <w:t>competenze</w:t>
            </w:r>
            <w:r w:rsidRPr="00B664EB">
              <w:rPr>
                <w:rFonts w:asciiTheme="minorHAnsi" w:hAnsiTheme="minorHAnsi" w:cstheme="minorHAnsi"/>
                <w:sz w:val="22"/>
                <w:szCs w:val="22"/>
              </w:rPr>
              <w:t xml:space="preserve"> geografiche</w:t>
            </w:r>
          </w:p>
          <w:p w:rsidR="000D027D" w:rsidRPr="00B664EB" w:rsidRDefault="000D027D" w:rsidP="00BA3F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D027D" w:rsidRPr="00B664EB" w:rsidRDefault="000D027D" w:rsidP="00BA3F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D027D" w:rsidRPr="00B664EB" w:rsidRDefault="000D027D" w:rsidP="00BA3F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664EB">
              <w:rPr>
                <w:rFonts w:asciiTheme="minorHAnsi" w:hAnsiTheme="minorHAnsi" w:cstheme="minorHAnsi"/>
                <w:sz w:val="22"/>
                <w:szCs w:val="22"/>
              </w:rPr>
              <w:t>Ogni alunno ha un pr</w:t>
            </w:r>
            <w:r w:rsidR="003C6163" w:rsidRPr="00B664EB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B664EB">
              <w:rPr>
                <w:rFonts w:asciiTheme="minorHAnsi" w:hAnsiTheme="minorHAnsi" w:cstheme="minorHAnsi"/>
                <w:sz w:val="22"/>
                <w:szCs w:val="22"/>
              </w:rPr>
              <w:t>prio indirizzo mail di istituto dove si trovano i prodotti realizzati</w:t>
            </w:r>
          </w:p>
          <w:p w:rsidR="000D027D" w:rsidRPr="00B664EB" w:rsidRDefault="000D027D" w:rsidP="00BA3F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D027D" w:rsidRPr="00B664EB" w:rsidRDefault="000D027D" w:rsidP="00BA3F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664EB">
              <w:rPr>
                <w:rFonts w:asciiTheme="minorHAnsi" w:hAnsiTheme="minorHAnsi" w:cstheme="minorHAnsi"/>
                <w:sz w:val="22"/>
                <w:szCs w:val="22"/>
              </w:rPr>
              <w:t>Nel mio si trovano le indicazioni, date agli alunni</w:t>
            </w:r>
          </w:p>
          <w:p w:rsidR="000D027D" w:rsidRPr="00B664EB" w:rsidRDefault="000D027D" w:rsidP="00BA3F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D027D" w:rsidRPr="00B664EB" w:rsidRDefault="00E76EDD" w:rsidP="00BA3F3B">
            <w:pPr>
              <w:jc w:val="center"/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</w:pPr>
            <w:hyperlink r:id="rId9" w:history="1">
              <w:proofErr w:type="spellStart"/>
              <w:r w:rsidR="000D027D" w:rsidRPr="00B664EB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https</w:t>
              </w:r>
              <w:proofErr w:type="spellEnd"/>
              <w:r w:rsidR="000D027D" w:rsidRPr="00B664EB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://</w:t>
              </w:r>
              <w:proofErr w:type="spellStart"/>
              <w:r w:rsidR="000D027D" w:rsidRPr="00B664EB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scratch.mit.edu</w:t>
              </w:r>
              <w:proofErr w:type="spellEnd"/>
              <w:r w:rsidR="000D027D" w:rsidRPr="00B664EB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/</w:t>
              </w:r>
              <w:proofErr w:type="spellStart"/>
              <w:r w:rsidR="000D027D" w:rsidRPr="00B664EB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projects</w:t>
              </w:r>
              <w:proofErr w:type="spellEnd"/>
              <w:r w:rsidR="000D027D" w:rsidRPr="00B664EB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/203335614/#editor</w:t>
              </w:r>
            </w:hyperlink>
          </w:p>
          <w:p w:rsidR="00BA3F3B" w:rsidRPr="00B664EB" w:rsidRDefault="00BA3F3B" w:rsidP="00BA3F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3F3B" w:rsidRPr="00B664EB" w:rsidRDefault="00BA3F3B" w:rsidP="00BA3F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3F3B" w:rsidRPr="00B664EB" w:rsidRDefault="00BA3F3B" w:rsidP="00BA3F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3F3B" w:rsidRPr="00B664EB" w:rsidRDefault="00BA3F3B" w:rsidP="00BA3F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3F3B" w:rsidRPr="00B664EB" w:rsidRDefault="00BA3F3B" w:rsidP="00BA3F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3F3B" w:rsidRPr="00B664EB" w:rsidRDefault="00BA3F3B" w:rsidP="00BA3F3B">
            <w:pPr>
              <w:jc w:val="center"/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</w:pPr>
            <w:r w:rsidRPr="00B664EB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B664EB">
              <w:rPr>
                <w:rFonts w:asciiTheme="minorHAnsi" w:hAnsiTheme="minorHAnsi" w:cstheme="minorHAnsi"/>
                <w:sz w:val="22"/>
                <w:szCs w:val="22"/>
              </w:rPr>
              <w:instrText xml:space="preserve"> HYPERLINK "https://www.portaleargo.it/argoweb/scuolanext/index.jsf" </w:instrText>
            </w:r>
            <w:r w:rsidRPr="00B664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proofErr w:type="spellStart"/>
            <w:r w:rsidRPr="00B664EB"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  <w:t>https</w:t>
            </w:r>
            <w:proofErr w:type="spellEnd"/>
            <w:r w:rsidRPr="00B664EB"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 w:rsidRPr="00B664EB"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  <w:t>www.portaleargo.it</w:t>
            </w:r>
            <w:proofErr w:type="spellEnd"/>
            <w:r w:rsidRPr="00B664EB"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B664EB"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  <w:t>argoweb</w:t>
            </w:r>
            <w:proofErr w:type="spellEnd"/>
          </w:p>
          <w:p w:rsidR="00BA3F3B" w:rsidRPr="00B664EB" w:rsidRDefault="00BA3F3B" w:rsidP="00BA3F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664EB"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B664EB"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  <w:t>scuolanext</w:t>
            </w:r>
            <w:proofErr w:type="spellEnd"/>
            <w:r w:rsidRPr="00B664EB"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B664EB"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  <w:t>index.jsf</w:t>
            </w:r>
            <w:proofErr w:type="spellEnd"/>
            <w:r w:rsidRPr="00B664EB"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  <w:t>#</w:t>
            </w:r>
            <w:r w:rsidRPr="00B664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54" w:type="pct"/>
          </w:tcPr>
          <w:p w:rsidR="002A0605" w:rsidRPr="00B664EB" w:rsidRDefault="002A0605" w:rsidP="003016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8" w:type="pct"/>
          </w:tcPr>
          <w:p w:rsidR="002A0605" w:rsidRPr="00B664EB" w:rsidRDefault="002A0605" w:rsidP="003016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2" w:type="pct"/>
          </w:tcPr>
          <w:p w:rsidR="002A0605" w:rsidRPr="00B664EB" w:rsidRDefault="002A0605" w:rsidP="003016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079D" w:rsidRPr="00CC41FF" w:rsidTr="003C6163">
        <w:trPr>
          <w:trHeight w:val="439"/>
          <w:jc w:val="center"/>
        </w:trPr>
        <w:tc>
          <w:tcPr>
            <w:tcW w:w="353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045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463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1256" w:type="pct"/>
            <w:shd w:val="clear" w:color="auto" w:fill="FFFFFF"/>
          </w:tcPr>
          <w:p w:rsidR="002A0605" w:rsidRPr="00CC41FF" w:rsidRDefault="000D027D" w:rsidP="00301604">
            <w:pPr>
              <w:jc w:val="both"/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object w:dxaOrig="1504" w:dyaOrig="9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pt;height:49pt" o:ole="">
                  <v:imagedata r:id="rId10" o:title=""/>
                </v:shape>
                <o:OLEObject Type="Embed" ProgID="Package" ShapeID="_x0000_i1025" DrawAspect="Icon" ObjectID="_1589698506" r:id="rId11"/>
              </w:object>
            </w:r>
            <w:r>
              <w:rPr>
                <w:rFonts w:ascii="Calibri" w:hAnsi="Calibri" w:cs="Lucida Sans Unicode"/>
                <w:sz w:val="18"/>
              </w:rPr>
              <w:object w:dxaOrig="1504" w:dyaOrig="982">
                <v:shape id="_x0000_i1026" type="#_x0000_t75" style="width:75pt;height:49pt" o:ole="">
                  <v:imagedata r:id="rId12" o:title=""/>
                </v:shape>
                <o:OLEObject Type="Embed" ProgID="Package" ShapeID="_x0000_i1026" DrawAspect="Icon" ObjectID="_1589698507" r:id="rId13"/>
              </w:object>
            </w:r>
            <w:r>
              <w:rPr>
                <w:rFonts w:ascii="Calibri" w:hAnsi="Calibri" w:cs="Lucida Sans Unicode"/>
                <w:sz w:val="18"/>
              </w:rPr>
              <w:object w:dxaOrig="1504" w:dyaOrig="982">
                <v:shape id="_x0000_i1027" type="#_x0000_t75" style="width:75pt;height:49pt" o:ole="">
                  <v:imagedata r:id="rId12" o:title=""/>
                </v:shape>
                <o:OLEObject Type="Embed" ProgID="Package" ShapeID="_x0000_i1027" DrawAspect="Icon" ObjectID="_1589698508" r:id="rId14"/>
              </w:object>
            </w:r>
          </w:p>
        </w:tc>
        <w:tc>
          <w:tcPr>
            <w:tcW w:w="354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088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44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A4079D" w:rsidRPr="00CC41FF" w:rsidTr="003C6163">
        <w:trPr>
          <w:trHeight w:val="440"/>
          <w:jc w:val="center"/>
        </w:trPr>
        <w:tc>
          <w:tcPr>
            <w:tcW w:w="353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045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463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256" w:type="pct"/>
            <w:shd w:val="clear" w:color="auto" w:fill="FFFFFF"/>
          </w:tcPr>
          <w:p w:rsidR="002A0605" w:rsidRPr="00CC41FF" w:rsidRDefault="000D027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object w:dxaOrig="1504" w:dyaOrig="982">
                <v:shape id="_x0000_i1028" type="#_x0000_t75" style="width:75pt;height:49pt" o:ole="">
                  <v:imagedata r:id="rId12" o:title=""/>
                </v:shape>
                <o:OLEObject Type="Embed" ProgID="Package" ShapeID="_x0000_i1028" DrawAspect="Icon" ObjectID="_1589698509" r:id="rId15"/>
              </w:objec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object w:dxaOrig="1504" w:dyaOrig="982">
                <v:shape id="_x0000_i1029" type="#_x0000_t75" style="width:75pt;height:49pt" o:ole="">
                  <v:imagedata r:id="rId16" o:title=""/>
                </v:shape>
                <o:OLEObject Type="Embed" ProgID="Package" ShapeID="_x0000_i1029" DrawAspect="Icon" ObjectID="_1589698510" r:id="rId17"/>
              </w:object>
            </w:r>
          </w:p>
        </w:tc>
        <w:tc>
          <w:tcPr>
            <w:tcW w:w="354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088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44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A4079D" w:rsidRPr="00CC41FF" w:rsidTr="003C6163">
        <w:trPr>
          <w:trHeight w:val="439"/>
          <w:jc w:val="center"/>
        </w:trPr>
        <w:tc>
          <w:tcPr>
            <w:tcW w:w="353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045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463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256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354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088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44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A4079D" w:rsidRPr="00CC41FF" w:rsidTr="003C6163">
        <w:trPr>
          <w:trHeight w:val="439"/>
          <w:jc w:val="center"/>
        </w:trPr>
        <w:tc>
          <w:tcPr>
            <w:tcW w:w="353" w:type="pct"/>
          </w:tcPr>
          <w:p w:rsidR="002A0605" w:rsidRPr="00CC41FF" w:rsidRDefault="00CC41FF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…</w:t>
            </w:r>
          </w:p>
        </w:tc>
        <w:tc>
          <w:tcPr>
            <w:tcW w:w="1045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463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256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354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088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44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A4079D" w:rsidRPr="00CC41FF" w:rsidTr="003C6163">
        <w:trPr>
          <w:trHeight w:val="440"/>
          <w:jc w:val="center"/>
        </w:trPr>
        <w:tc>
          <w:tcPr>
            <w:tcW w:w="353" w:type="pct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sequenze si intendono le fasi dell’attività didattica</w:t>
            </w:r>
            <w:r w:rsidR="000B2520" w:rsidRPr="00CC41FF">
              <w:rPr>
                <w:rFonts w:ascii="Arial" w:hAnsi="Arial" w:cs="Arial"/>
                <w:sz w:val="12"/>
              </w:rPr>
              <w:t>. Se ci sono fasi preparatorie prima del lavoro in classe, includerle.</w:t>
            </w:r>
          </w:p>
          <w:p w:rsidR="00896349" w:rsidRPr="00CC41FF" w:rsidRDefault="00896349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il numero di 9 è indicativo</w:t>
            </w:r>
          </w:p>
          <w:p w:rsidR="008F5FED" w:rsidRPr="00CC41FF" w:rsidRDefault="008F5FED" w:rsidP="00CC41FF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045" w:type="pct"/>
          </w:tcPr>
          <w:p w:rsidR="008F5FED" w:rsidRPr="00CC41FF" w:rsidRDefault="008F5FED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  <w:r w:rsidRPr="00CC41FF">
              <w:rPr>
                <w:rFonts w:ascii="Arial" w:hAnsi="Arial" w:cs="Arial"/>
                <w:sz w:val="12"/>
              </w:rPr>
              <w:t>descrivere operativamente che cosa si fa nella sequenza</w:t>
            </w:r>
            <w:r w:rsidR="000B2520" w:rsidRPr="00CC41FF">
              <w:rPr>
                <w:rFonts w:ascii="Arial" w:hAnsi="Arial" w:cs="Arial"/>
                <w:sz w:val="12"/>
              </w:rPr>
              <w:t xml:space="preserve">. Si ricorda che non è necessario che ogni singola sequenza sia tecnologica o digitale, ma che se si vuole utilizzare come materiale dialoghi, quaderni, appunti, letture, </w:t>
            </w:r>
            <w:r w:rsidR="00D856DF" w:rsidRPr="00CC41FF">
              <w:rPr>
                <w:rFonts w:ascii="Arial" w:hAnsi="Arial" w:cs="Arial"/>
                <w:sz w:val="12"/>
              </w:rPr>
              <w:t xml:space="preserve">formule, </w:t>
            </w:r>
          </w:p>
        </w:tc>
        <w:tc>
          <w:tcPr>
            <w:tcW w:w="463" w:type="pct"/>
            <w:shd w:val="clear" w:color="auto" w:fill="FFFFFF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che cosa fa (organizza gruppi, lezione trasmissiva, lezione dialogata, ecc.)</w:t>
            </w:r>
          </w:p>
          <w:p w:rsidR="008F5FED" w:rsidRPr="00CC41FF" w:rsidRDefault="00D856DF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1256" w:type="pct"/>
            <w:shd w:val="clear" w:color="auto" w:fill="FFFFFF"/>
          </w:tcPr>
          <w:p w:rsidR="008F5FED" w:rsidRPr="00CC41FF" w:rsidRDefault="000B2520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 xml:space="preserve">descrivere che cosa fanno (rispondono oralmente, </w:t>
            </w:r>
            <w:r w:rsidR="00896349" w:rsidRPr="00CC41FF">
              <w:rPr>
                <w:rFonts w:ascii="Arial" w:hAnsi="Arial" w:cs="Arial"/>
                <w:sz w:val="12"/>
              </w:rPr>
              <w:t xml:space="preserve">vanno alla </w:t>
            </w:r>
            <w:proofErr w:type="spellStart"/>
            <w:r w:rsidR="00896349" w:rsidRPr="00CC41FF">
              <w:rPr>
                <w:rFonts w:ascii="Arial" w:hAnsi="Arial" w:cs="Arial"/>
                <w:sz w:val="12"/>
              </w:rPr>
              <w:t>LIM</w:t>
            </w:r>
            <w:proofErr w:type="spellEnd"/>
            <w:r w:rsidR="00896349" w:rsidRPr="00CC41FF">
              <w:rPr>
                <w:rFonts w:ascii="Arial" w:hAnsi="Arial" w:cs="Arial"/>
                <w:sz w:val="12"/>
              </w:rPr>
              <w:t xml:space="preserve">, fanno esercizi interattivi, da soli o a schermo, </w:t>
            </w:r>
            <w:r w:rsidRPr="00CC41FF">
              <w:rPr>
                <w:rFonts w:ascii="Arial" w:hAnsi="Arial" w:cs="Arial"/>
                <w:sz w:val="12"/>
              </w:rPr>
              <w:t>compiti a casa, ricerca on line, costruiscono presentazioni, ecc.)</w:t>
            </w:r>
            <w:r w:rsidR="00D856DF" w:rsidRPr="00CC41FF">
              <w:rPr>
                <w:rFonts w:ascii="Arial" w:hAnsi="Arial" w:cs="Arial"/>
                <w:sz w:val="12"/>
              </w:rPr>
              <w:t xml:space="preserve"> Naturalmente può essere una sequenza in cui agisce solo loro o insieme al docente (in tal caso si riempie anche quella a lato sinistro)</w:t>
            </w:r>
          </w:p>
        </w:tc>
        <w:tc>
          <w:tcPr>
            <w:tcW w:w="354" w:type="pct"/>
          </w:tcPr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 xml:space="preserve">per aggregatore si intende lo strumento con cui si è deciso di mettere insieme tutti i file digitali dell’unità didattica: software 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LIM</w:t>
            </w:r>
            <w:proofErr w:type="spellEnd"/>
            <w:r w:rsidRPr="00CC41FF">
              <w:rPr>
                <w:rFonts w:ascii="Arial" w:hAnsi="Arial" w:cs="Arial"/>
                <w:sz w:val="12"/>
              </w:rPr>
              <w:t>, foglio di disegno digitale, pagina di un sito, ecc.</w:t>
            </w:r>
          </w:p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 xml:space="preserve">descrivere anche le funzioni utilizzate, come nel caso della 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LIM</w:t>
            </w:r>
            <w:proofErr w:type="spellEnd"/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088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scrivere il titolo del link ed il link vero e proprio</w:t>
            </w:r>
            <w:r w:rsidR="005201C5" w:rsidRPr="00CC41FF">
              <w:rPr>
                <w:rFonts w:ascii="Arial" w:hAnsi="Arial" w:cs="Arial"/>
                <w:sz w:val="12"/>
              </w:rPr>
              <w:t>; nel caso di link alle pagine interne di un sito si raccomanda di riportare NON il link alla home, ma quello alla pagina specifica!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442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qui vanno solo elencati i file utilizzati o ottenuti nel corso della sequenza. Vanno elencati sinteticamente con</w:t>
            </w:r>
          </w:p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:rsidR="008F5FED" w:rsidRPr="00CC41FF" w:rsidRDefault="00DA73F4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2) formato (.zip</w:t>
            </w:r>
            <w:r w:rsidR="00D856DF" w:rsidRPr="00CC41FF">
              <w:rPr>
                <w:rFonts w:ascii="Arial" w:hAnsi="Arial" w:cs="Arial"/>
                <w:sz w:val="12"/>
              </w:rPr>
              <w:t>, .doc,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xls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wav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flv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ecc.)</w:t>
            </w:r>
          </w:p>
          <w:p w:rsidR="00D856DF" w:rsidRPr="00CC41FF" w:rsidRDefault="00D856DF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:rsidR="008F5FED" w:rsidRPr="001130E2" w:rsidRDefault="008F5FED" w:rsidP="00CC41FF">
      <w:pPr>
        <w:jc w:val="both"/>
        <w:rPr>
          <w:rFonts w:ascii="Arial" w:hAnsi="Arial" w:cs="Arial"/>
          <w:color w:val="0F243E"/>
        </w:rPr>
      </w:pPr>
    </w:p>
    <w:sectPr w:rsidR="008F5FED" w:rsidRPr="001130E2" w:rsidSect="00A4079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40" w:h="11900" w:orient="landscape"/>
      <w:pgMar w:top="5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EDD" w:rsidRDefault="00E76EDD" w:rsidP="00301604">
      <w:r>
        <w:separator/>
      </w:r>
    </w:p>
  </w:endnote>
  <w:endnote w:type="continuationSeparator" w:id="0">
    <w:p w:rsidR="00E76EDD" w:rsidRDefault="00E76EDD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4EA" w:rsidRDefault="000E13AA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53AE" w:rsidRDefault="004253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EDD" w:rsidRDefault="00E76EDD" w:rsidP="00301604">
      <w:r>
        <w:separator/>
      </w:r>
    </w:p>
  </w:footnote>
  <w:footnote w:type="continuationSeparator" w:id="0">
    <w:p w:rsidR="00E76EDD" w:rsidRDefault="00E76EDD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53AE" w:rsidRDefault="004253A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2EE" w:rsidRPr="009562EE" w:rsidRDefault="004253AE">
    <w:pPr>
      <w:pStyle w:val="Intestazion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I.C.6</w:t>
    </w:r>
    <w:r w:rsidR="00FE0B9A">
      <w:rPr>
        <w:rFonts w:ascii="Arial" w:hAnsi="Arial" w:cs="Arial"/>
        <w:sz w:val="16"/>
        <w:szCs w:val="16"/>
      </w:rPr>
      <w:t xml:space="preserve"> - M</w:t>
    </w:r>
    <w:r w:rsidR="009562EE"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53AE" w:rsidRDefault="004253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22036"/>
    <w:multiLevelType w:val="hybridMultilevel"/>
    <w:tmpl w:val="D1CE4AC6"/>
    <w:lvl w:ilvl="0" w:tplc="DF926042">
      <w:start w:val="1"/>
      <w:numFmt w:val="decimal"/>
      <w:lvlText w:val="%1."/>
      <w:lvlJc w:val="left"/>
      <w:pPr>
        <w:ind w:left="219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18EC5DFC">
      <w:numFmt w:val="bullet"/>
      <w:lvlText w:val="•"/>
      <w:lvlJc w:val="left"/>
      <w:pPr>
        <w:ind w:left="1288" w:hanging="219"/>
      </w:pPr>
      <w:rPr>
        <w:rFonts w:hint="default"/>
        <w:lang w:val="it-IT" w:eastAsia="it-IT" w:bidi="it-IT"/>
      </w:rPr>
    </w:lvl>
    <w:lvl w:ilvl="2" w:tplc="0D745674">
      <w:numFmt w:val="bullet"/>
      <w:lvlText w:val="•"/>
      <w:lvlJc w:val="left"/>
      <w:pPr>
        <w:ind w:left="2237" w:hanging="219"/>
      </w:pPr>
      <w:rPr>
        <w:rFonts w:hint="default"/>
        <w:lang w:val="it-IT" w:eastAsia="it-IT" w:bidi="it-IT"/>
      </w:rPr>
    </w:lvl>
    <w:lvl w:ilvl="3" w:tplc="16B8DDD8">
      <w:numFmt w:val="bullet"/>
      <w:lvlText w:val="•"/>
      <w:lvlJc w:val="left"/>
      <w:pPr>
        <w:ind w:left="3185" w:hanging="219"/>
      </w:pPr>
      <w:rPr>
        <w:rFonts w:hint="default"/>
        <w:lang w:val="it-IT" w:eastAsia="it-IT" w:bidi="it-IT"/>
      </w:rPr>
    </w:lvl>
    <w:lvl w:ilvl="4" w:tplc="27180886">
      <w:numFmt w:val="bullet"/>
      <w:lvlText w:val="•"/>
      <w:lvlJc w:val="left"/>
      <w:pPr>
        <w:ind w:left="4134" w:hanging="219"/>
      </w:pPr>
      <w:rPr>
        <w:rFonts w:hint="default"/>
        <w:lang w:val="it-IT" w:eastAsia="it-IT" w:bidi="it-IT"/>
      </w:rPr>
    </w:lvl>
    <w:lvl w:ilvl="5" w:tplc="416405FA">
      <w:numFmt w:val="bullet"/>
      <w:lvlText w:val="•"/>
      <w:lvlJc w:val="left"/>
      <w:pPr>
        <w:ind w:left="5083" w:hanging="219"/>
      </w:pPr>
      <w:rPr>
        <w:rFonts w:hint="default"/>
        <w:lang w:val="it-IT" w:eastAsia="it-IT" w:bidi="it-IT"/>
      </w:rPr>
    </w:lvl>
    <w:lvl w:ilvl="6" w:tplc="896440BC">
      <w:numFmt w:val="bullet"/>
      <w:lvlText w:val="•"/>
      <w:lvlJc w:val="left"/>
      <w:pPr>
        <w:ind w:left="6031" w:hanging="219"/>
      </w:pPr>
      <w:rPr>
        <w:rFonts w:hint="default"/>
        <w:lang w:val="it-IT" w:eastAsia="it-IT" w:bidi="it-IT"/>
      </w:rPr>
    </w:lvl>
    <w:lvl w:ilvl="7" w:tplc="BB88EFDA">
      <w:numFmt w:val="bullet"/>
      <w:lvlText w:val="•"/>
      <w:lvlJc w:val="left"/>
      <w:pPr>
        <w:ind w:left="6980" w:hanging="219"/>
      </w:pPr>
      <w:rPr>
        <w:rFonts w:hint="default"/>
        <w:lang w:val="it-IT" w:eastAsia="it-IT" w:bidi="it-IT"/>
      </w:rPr>
    </w:lvl>
    <w:lvl w:ilvl="8" w:tplc="119842BC">
      <w:numFmt w:val="bullet"/>
      <w:lvlText w:val="•"/>
      <w:lvlJc w:val="left"/>
      <w:pPr>
        <w:ind w:left="7929" w:hanging="219"/>
      </w:pPr>
      <w:rPr>
        <w:rFonts w:hint="default"/>
        <w:lang w:val="it-IT" w:eastAsia="it-IT" w:bidi="it-IT"/>
      </w:rPr>
    </w:lvl>
  </w:abstractNum>
  <w:abstractNum w:abstractNumId="1" w15:restartNumberingAfterBreak="0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DE0"/>
    <w:rsid w:val="0000785C"/>
    <w:rsid w:val="00031AA2"/>
    <w:rsid w:val="00051AA0"/>
    <w:rsid w:val="000B2520"/>
    <w:rsid w:val="000D027D"/>
    <w:rsid w:val="000E13AA"/>
    <w:rsid w:val="00110F10"/>
    <w:rsid w:val="001130E2"/>
    <w:rsid w:val="001A679F"/>
    <w:rsid w:val="002256E3"/>
    <w:rsid w:val="002A0605"/>
    <w:rsid w:val="00301604"/>
    <w:rsid w:val="00347B14"/>
    <w:rsid w:val="003A1902"/>
    <w:rsid w:val="003B0DE0"/>
    <w:rsid w:val="003C6163"/>
    <w:rsid w:val="003F00FA"/>
    <w:rsid w:val="00401847"/>
    <w:rsid w:val="004253AE"/>
    <w:rsid w:val="004A491B"/>
    <w:rsid w:val="005201C5"/>
    <w:rsid w:val="00541286"/>
    <w:rsid w:val="005B159B"/>
    <w:rsid w:val="005D7B63"/>
    <w:rsid w:val="006522ED"/>
    <w:rsid w:val="00695655"/>
    <w:rsid w:val="006C0063"/>
    <w:rsid w:val="006F6443"/>
    <w:rsid w:val="00764147"/>
    <w:rsid w:val="0076794B"/>
    <w:rsid w:val="007A2CAE"/>
    <w:rsid w:val="007A76E1"/>
    <w:rsid w:val="00894BE6"/>
    <w:rsid w:val="00896349"/>
    <w:rsid w:val="008E1B1F"/>
    <w:rsid w:val="008F5FED"/>
    <w:rsid w:val="009431D9"/>
    <w:rsid w:val="009562EE"/>
    <w:rsid w:val="00975D8E"/>
    <w:rsid w:val="009E0BBD"/>
    <w:rsid w:val="009F2EE4"/>
    <w:rsid w:val="00A204EA"/>
    <w:rsid w:val="00A4079D"/>
    <w:rsid w:val="00A53021"/>
    <w:rsid w:val="00A56688"/>
    <w:rsid w:val="00AB0D7C"/>
    <w:rsid w:val="00AB70F2"/>
    <w:rsid w:val="00B664EB"/>
    <w:rsid w:val="00BA3F3B"/>
    <w:rsid w:val="00BB0E0E"/>
    <w:rsid w:val="00BC7BFC"/>
    <w:rsid w:val="00CC41FF"/>
    <w:rsid w:val="00D856DF"/>
    <w:rsid w:val="00DA73F4"/>
    <w:rsid w:val="00DC1D32"/>
    <w:rsid w:val="00E76EDD"/>
    <w:rsid w:val="00F23933"/>
    <w:rsid w:val="00F45E53"/>
    <w:rsid w:val="00F7568E"/>
    <w:rsid w:val="00FD577E"/>
    <w:rsid w:val="00FE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1FAAD0"/>
  <w15:docId w15:val="{4A65455B-EC30-4C06-85BC-F99BC535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1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1A679F"/>
    <w:pPr>
      <w:widowControl w:val="0"/>
      <w:autoSpaceDE w:val="0"/>
      <w:autoSpaceDN w:val="0"/>
      <w:ind w:left="112"/>
    </w:pPr>
    <w:rPr>
      <w:rFonts w:ascii="Calibri" w:eastAsia="Calibri" w:hAnsi="Calibri" w:cs="Calibri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679F"/>
    <w:rPr>
      <w:rFonts w:ascii="Calibri" w:eastAsia="Calibri" w:hAnsi="Calibri" w:cs="Calibri"/>
      <w:sz w:val="22"/>
      <w:szCs w:val="22"/>
      <w:lang w:bidi="it-IT"/>
    </w:rPr>
  </w:style>
  <w:style w:type="character" w:styleId="Collegamentoipertestuale">
    <w:name w:val="Hyperlink"/>
    <w:basedOn w:val="Carpredefinitoparagrafo"/>
    <w:uiPriority w:val="99"/>
    <w:unhideWhenUsed/>
    <w:rsid w:val="001A67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679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C61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grammailfuturo.it" TargetMode="External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scratch.mit.edu" TargetMode="External"/><Relationship Id="rId12" Type="http://schemas.openxmlformats.org/officeDocument/2006/relationships/image" Target="media/image2.e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footer" Target="footer3.xml"/><Relationship Id="rId10" Type="http://schemas.openxmlformats.org/officeDocument/2006/relationships/image" Target="media/image1.emf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scratch.mit.edu/projects/203335614/%23editor" TargetMode="External"/><Relationship Id="rId14" Type="http://schemas.openxmlformats.org/officeDocument/2006/relationships/oleObject" Target="embeddings/oleObject3.bin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Caterina Agnese</cp:lastModifiedBy>
  <cp:revision>2</cp:revision>
  <cp:lastPrinted>2017-02-11T11:32:00Z</cp:lastPrinted>
  <dcterms:created xsi:type="dcterms:W3CDTF">2018-06-05T08:09:00Z</dcterms:created>
  <dcterms:modified xsi:type="dcterms:W3CDTF">2018-06-05T08:09:00Z</dcterms:modified>
</cp:coreProperties>
</file>