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349" w:rsidRPr="001130E2" w:rsidRDefault="008F5FED" w:rsidP="00301604">
      <w:pPr>
        <w:jc w:val="center"/>
        <w:rPr>
          <w:rFonts w:ascii="Calibri" w:hAnsi="Calibri" w:cs="Arial"/>
          <w:b/>
          <w:color w:val="0F243E"/>
        </w:rPr>
      </w:pPr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 xml:space="preserve"> competenze chiave – P.D.M. 2016-17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</w:p>
        </w:tc>
        <w:tc>
          <w:tcPr>
            <w:tcW w:w="8095" w:type="dxa"/>
          </w:tcPr>
          <w:p w:rsidR="00896349" w:rsidRPr="00CC41FF" w:rsidRDefault="0094263B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Bedini</w:t>
            </w:r>
            <w:proofErr w:type="spellEnd"/>
            <w:r>
              <w:rPr>
                <w:rFonts w:ascii="Calibri" w:hAnsi="Calibri"/>
              </w:rPr>
              <w:t xml:space="preserve"> Maria Paola, </w:t>
            </w:r>
            <w:r w:rsidR="00421EBB">
              <w:rPr>
                <w:rFonts w:ascii="Calibri" w:hAnsi="Calibri"/>
              </w:rPr>
              <w:t xml:space="preserve">Carmelita Ferrari, Lupetti Milena, </w:t>
            </w:r>
            <w:r>
              <w:rPr>
                <w:rFonts w:ascii="Calibri" w:hAnsi="Calibri"/>
              </w:rPr>
              <w:t>Maria Minichino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CC41FF" w:rsidRDefault="0094263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Realizziamo un foglio di papiro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94263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Storia, tecnologia, arte e immagine,</w:t>
            </w:r>
            <w:r w:rsidR="001B279B">
              <w:rPr>
                <w:rFonts w:ascii="Calibri" w:hAnsi="Calibri"/>
              </w:rPr>
              <w:t xml:space="preserve"> scienze,</w:t>
            </w:r>
            <w:r>
              <w:rPr>
                <w:rFonts w:ascii="Calibri" w:hAnsi="Calibri"/>
              </w:rPr>
              <w:t xml:space="preserve"> religione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94263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4°A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D26177" w:rsidRPr="0075029D" w:rsidRDefault="00D26177" w:rsidP="00D26177">
            <w:pPr>
              <w:pStyle w:val="Didefault"/>
              <w:rPr>
                <w:rFonts w:ascii="Times New Roman" w:hAnsi="Times New Roman" w:cs="Times New Roman"/>
                <w:sz w:val="24"/>
                <w:szCs w:val="24"/>
              </w:rPr>
            </w:pPr>
            <w:r w:rsidRPr="00507440">
              <w:rPr>
                <w:rFonts w:ascii="Times New Roman" w:hAnsi="Times New Roman"/>
                <w:sz w:val="24"/>
                <w:szCs w:val="24"/>
              </w:rPr>
              <w:t>Selezionare e utilizzare strumenti in modo personale per realizzare un progetto/prodotto</w:t>
            </w:r>
            <w:r>
              <w:t>. O</w:t>
            </w:r>
            <w:r w:rsidRPr="00507440">
              <w:rPr>
                <w:rFonts w:ascii="Times New Roman" w:hAnsi="Times New Roman"/>
                <w:sz w:val="24"/>
                <w:szCs w:val="24"/>
              </w:rPr>
              <w:t>sservazione, descrizione e attribuzione di significato ad ambienti, fatti, fenomeni e produzioni artistiche</w:t>
            </w:r>
            <w:r>
              <w:t>. E</w:t>
            </w:r>
            <w:r w:rsidRPr="00CF2E2B">
              <w:rPr>
                <w:rFonts w:ascii="Times New Roman" w:hAnsi="Times New Roman"/>
                <w:sz w:val="24"/>
                <w:szCs w:val="24"/>
              </w:rPr>
              <w:t>spressione negli ambiti motori, artistici e musicali, in relazione alle proprie potenzialità e al proprio talento</w:t>
            </w:r>
            <w:r>
              <w:t>,</w:t>
            </w:r>
            <w:r w:rsidRPr="0075029D">
              <w:t xml:space="preserve"> </w:t>
            </w:r>
            <w:r w:rsidRPr="0075029D">
              <w:rPr>
                <w:rFonts w:ascii="Times New Roman" w:hAnsi="Times New Roman" w:cs="Times New Roman"/>
                <w:sz w:val="24"/>
                <w:szCs w:val="24"/>
              </w:rPr>
              <w:t xml:space="preserve">Rendersi conto dei risultati ottenuti </w:t>
            </w:r>
          </w:p>
          <w:p w:rsidR="00D26177" w:rsidRPr="0075029D" w:rsidRDefault="00D26177" w:rsidP="00D26177">
            <w:pPr>
              <w:pStyle w:val="Didefaul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029D">
              <w:rPr>
                <w:rFonts w:ascii="Times New Roman" w:hAnsi="Times New Roman" w:cs="Times New Roman"/>
                <w:sz w:val="24"/>
                <w:szCs w:val="24"/>
              </w:rPr>
              <w:t>riconoscere i punti di forza e di debolezza del lavoro</w:t>
            </w:r>
          </w:p>
          <w:p w:rsidR="0076794B" w:rsidRPr="00CC41FF" w:rsidRDefault="00D26177" w:rsidP="00D26177">
            <w:pPr>
              <w:rPr>
                <w:rFonts w:ascii="Calibri" w:hAnsi="Calibri"/>
              </w:rPr>
            </w:pPr>
            <w:r>
              <w:t>-</w:t>
            </w:r>
            <w:r w:rsidRPr="0075029D">
              <w:t>valutare i progressi e gli esiti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5"/>
        <w:gridCol w:w="3021"/>
        <w:gridCol w:w="1665"/>
        <w:gridCol w:w="2477"/>
        <w:gridCol w:w="2079"/>
        <w:gridCol w:w="2079"/>
        <w:gridCol w:w="2563"/>
      </w:tblGrid>
      <w:tr w:rsidR="00A4079D" w:rsidRPr="00CC41FF" w:rsidTr="007929BD">
        <w:trPr>
          <w:trHeight w:val="439"/>
          <w:jc w:val="center"/>
        </w:trPr>
        <w:tc>
          <w:tcPr>
            <w:tcW w:w="465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987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44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809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79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79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837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A4079D" w:rsidRPr="00CC41FF" w:rsidTr="007929BD">
        <w:trPr>
          <w:trHeight w:val="439"/>
          <w:jc w:val="center"/>
        </w:trPr>
        <w:tc>
          <w:tcPr>
            <w:tcW w:w="46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2A0605" w:rsidRPr="00CC41FF" w:rsidRDefault="0094263B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Lettu</w:t>
            </w:r>
            <w:r w:rsidR="00B07DBB">
              <w:rPr>
                <w:rFonts w:ascii="Calibri" w:hAnsi="Calibri" w:cs="Lucida Sans Unicode"/>
                <w:b/>
                <w:sz w:val="18"/>
                <w:szCs w:val="28"/>
              </w:rPr>
              <w:t>ra e analisi di un testo riguardante la pianta del papiro.</w:t>
            </w:r>
          </w:p>
        </w:tc>
        <w:tc>
          <w:tcPr>
            <w:tcW w:w="544" w:type="pct"/>
            <w:shd w:val="clear" w:color="auto" w:fill="FFFFFF"/>
          </w:tcPr>
          <w:p w:rsidR="002A0605" w:rsidRPr="00CC41FF" w:rsidRDefault="00B07DBB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Lettura e spiegazione dell’insegnante</w:t>
            </w:r>
          </w:p>
        </w:tc>
        <w:tc>
          <w:tcPr>
            <w:tcW w:w="809" w:type="pct"/>
            <w:shd w:val="clear" w:color="auto" w:fill="FFFFFF"/>
          </w:tcPr>
          <w:p w:rsidR="002A0605" w:rsidRPr="00CC41FF" w:rsidRDefault="00B07DBB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Lettura e sottolineatura del testo, conversazione</w:t>
            </w:r>
            <w:r w:rsidR="002D2844">
              <w:rPr>
                <w:rFonts w:ascii="Calibri" w:hAnsi="Calibri" w:cs="Lucida Sans Unicode"/>
                <w:b/>
                <w:sz w:val="18"/>
                <w:szCs w:val="28"/>
              </w:rPr>
              <w:t xml:space="preserve"> collettiva</w:t>
            </w:r>
          </w:p>
        </w:tc>
        <w:tc>
          <w:tcPr>
            <w:tcW w:w="67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837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A4079D" w:rsidRPr="00CC41FF" w:rsidTr="007929BD">
        <w:trPr>
          <w:trHeight w:val="439"/>
          <w:jc w:val="center"/>
        </w:trPr>
        <w:tc>
          <w:tcPr>
            <w:tcW w:w="46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2A0605" w:rsidRPr="00CC41FF" w:rsidRDefault="00B07DBB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Presentazione dell’attività e distribuzione del materiale per realizzare il foglio</w:t>
            </w:r>
          </w:p>
        </w:tc>
        <w:tc>
          <w:tcPr>
            <w:tcW w:w="544" w:type="pct"/>
            <w:shd w:val="clear" w:color="auto" w:fill="FFFFFF"/>
          </w:tcPr>
          <w:p w:rsidR="002A0605" w:rsidRPr="00CC41FF" w:rsidRDefault="00B07DBB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Suddivisione della classe a gruppi di cinque alunni e spiegazione delle consegne</w:t>
            </w:r>
          </w:p>
        </w:tc>
        <w:tc>
          <w:tcPr>
            <w:tcW w:w="809" w:type="pct"/>
            <w:shd w:val="clear" w:color="auto" w:fill="FFFFFF"/>
          </w:tcPr>
          <w:p w:rsidR="002A0605" w:rsidRPr="00CC41FF" w:rsidRDefault="00B07DBB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Gli alunni ricevono un cartoncino bianco da coprire con due strati di garze bianche, un contenitore con colla vinilica, pennello</w:t>
            </w:r>
          </w:p>
        </w:tc>
        <w:tc>
          <w:tcPr>
            <w:tcW w:w="67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37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A4079D" w:rsidRPr="00CC41FF" w:rsidTr="007929BD">
        <w:trPr>
          <w:trHeight w:val="439"/>
          <w:jc w:val="center"/>
        </w:trPr>
        <w:tc>
          <w:tcPr>
            <w:tcW w:w="46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2A0605" w:rsidRPr="00CC41FF" w:rsidRDefault="00B07DBB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Realizzazione del foglio</w:t>
            </w:r>
          </w:p>
        </w:tc>
        <w:tc>
          <w:tcPr>
            <w:tcW w:w="544" w:type="pct"/>
            <w:shd w:val="clear" w:color="auto" w:fill="FFFFFF"/>
          </w:tcPr>
          <w:p w:rsidR="002A0605" w:rsidRPr="002D2844" w:rsidRDefault="002D2844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Le insegnanti guidano</w:t>
            </w:r>
            <w:r w:rsidRPr="002D2844">
              <w:rPr>
                <w:rFonts w:ascii="Calibri" w:hAnsi="Calibri" w:cs="Lucida Sans Unicode"/>
                <w:b/>
                <w:sz w:val="18"/>
              </w:rPr>
              <w:t xml:space="preserve"> e aiutano gli alunni nell’attività a gruppi</w:t>
            </w:r>
          </w:p>
        </w:tc>
        <w:tc>
          <w:tcPr>
            <w:tcW w:w="809" w:type="pct"/>
            <w:shd w:val="clear" w:color="auto" w:fill="FFFFFF"/>
          </w:tcPr>
          <w:p w:rsidR="002A0605" w:rsidRPr="002D2844" w:rsidRDefault="002D2844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2D2844">
              <w:rPr>
                <w:rFonts w:ascii="Calibri" w:hAnsi="Calibri" w:cs="Lucida Sans Unicode"/>
                <w:b/>
                <w:sz w:val="18"/>
              </w:rPr>
              <w:t>Gli alunni realizzano il foglio seguendo le fasi illustrate dalle insegnanti</w:t>
            </w:r>
          </w:p>
        </w:tc>
        <w:tc>
          <w:tcPr>
            <w:tcW w:w="67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37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A4079D" w:rsidRPr="00CC41FF" w:rsidTr="007929BD">
        <w:trPr>
          <w:trHeight w:val="440"/>
          <w:jc w:val="center"/>
        </w:trPr>
        <w:tc>
          <w:tcPr>
            <w:tcW w:w="46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2A0605" w:rsidRPr="00CC41FF" w:rsidRDefault="002D2844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Disegno sul foglio di papiro</w:t>
            </w:r>
          </w:p>
        </w:tc>
        <w:tc>
          <w:tcPr>
            <w:tcW w:w="544" w:type="pct"/>
            <w:shd w:val="clear" w:color="auto" w:fill="FFFFFF"/>
          </w:tcPr>
          <w:p w:rsidR="002A0605" w:rsidRPr="00CC41FF" w:rsidRDefault="002D2844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Le insegnanti mostrano immagini relative al mondo egizio: divinità, faraone, piramidi…</w:t>
            </w:r>
          </w:p>
        </w:tc>
        <w:tc>
          <w:tcPr>
            <w:tcW w:w="809" w:type="pct"/>
            <w:shd w:val="clear" w:color="auto" w:fill="FFFFFF"/>
          </w:tcPr>
          <w:p w:rsidR="002A0605" w:rsidRPr="00CC41FF" w:rsidRDefault="00421EBB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Una volta asciutta la tela, gli alunni disegnano,</w:t>
            </w:r>
            <w:r w:rsidR="002D2844">
              <w:rPr>
                <w:rFonts w:ascii="Calibri" w:hAnsi="Calibri" w:cs="Lucida Sans Unicode"/>
                <w:b/>
                <w:sz w:val="18"/>
                <w:szCs w:val="28"/>
              </w:rPr>
              <w:t xml:space="preserve"> colorano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e decorano</w:t>
            </w:r>
            <w:r w:rsidR="002D2844">
              <w:rPr>
                <w:rFonts w:ascii="Calibri" w:hAnsi="Calibri" w:cs="Lucida Sans Unicode"/>
                <w:b/>
                <w:sz w:val="18"/>
                <w:szCs w:val="28"/>
              </w:rPr>
              <w:t xml:space="preserve"> sul foglio l’immagine scelta</w:t>
            </w:r>
          </w:p>
        </w:tc>
        <w:tc>
          <w:tcPr>
            <w:tcW w:w="679" w:type="pct"/>
          </w:tcPr>
          <w:p w:rsidR="002A0605" w:rsidRPr="00CC41FF" w:rsidRDefault="002D2844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>, computer</w:t>
            </w:r>
          </w:p>
        </w:tc>
        <w:tc>
          <w:tcPr>
            <w:tcW w:w="67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4079D" w:rsidRPr="00216F28" w:rsidTr="007929BD">
        <w:trPr>
          <w:trHeight w:val="439"/>
          <w:jc w:val="center"/>
        </w:trPr>
        <w:tc>
          <w:tcPr>
            <w:tcW w:w="46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2A0605" w:rsidRPr="002D2844" w:rsidRDefault="002D2844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2D2844">
              <w:rPr>
                <w:rFonts w:ascii="Calibri" w:hAnsi="Calibri" w:cs="Lucida Sans Unicode"/>
                <w:b/>
                <w:sz w:val="18"/>
              </w:rPr>
              <w:t xml:space="preserve">Esposizione dei disegni </w:t>
            </w:r>
          </w:p>
        </w:tc>
        <w:tc>
          <w:tcPr>
            <w:tcW w:w="544" w:type="pct"/>
            <w:shd w:val="clear" w:color="auto" w:fill="FFFFFF"/>
          </w:tcPr>
          <w:p w:rsidR="002A0605" w:rsidRPr="00CC41FF" w:rsidRDefault="002D2844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Le insegnanti raccolgono i fogli dei bambini e le appendono alle pareti</w:t>
            </w:r>
          </w:p>
        </w:tc>
        <w:tc>
          <w:tcPr>
            <w:tcW w:w="809" w:type="pct"/>
            <w:shd w:val="clear" w:color="auto" w:fill="FFFFFF"/>
          </w:tcPr>
          <w:p w:rsidR="002A0605" w:rsidRPr="00CC41FF" w:rsidRDefault="002D2844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Gli alunni aiutano le insegnanti nella fase finale</w:t>
            </w:r>
          </w:p>
        </w:tc>
        <w:tc>
          <w:tcPr>
            <w:tcW w:w="67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C6289A" w:rsidRPr="00216F28" w:rsidRDefault="00215020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  <w:lang w:val="en-US"/>
              </w:rPr>
            </w:pPr>
            <w:hyperlink r:id="rId7" w:history="1">
              <w:proofErr w:type="spellStart"/>
              <w:r w:rsidRPr="00215020">
                <w:rPr>
                  <w:rStyle w:val="Collegamentoipertestuale"/>
                  <w:rFonts w:ascii="Calibri" w:hAnsi="Calibri" w:cs="Lucida Sans Unicode"/>
                  <w:bCs/>
                  <w:sz w:val="18"/>
                  <w:szCs w:val="18"/>
                  <w:lang w:val="en-US"/>
                </w:rPr>
                <w:t>pa</w:t>
              </w:r>
              <w:r w:rsidRPr="00215020">
                <w:rPr>
                  <w:rStyle w:val="Collegamentoipertestuale"/>
                  <w:rFonts w:ascii="Calibri" w:hAnsi="Calibri" w:cs="Lucida Sans Unicode"/>
                  <w:bCs/>
                  <w:sz w:val="18"/>
                  <w:szCs w:val="18"/>
                  <w:lang w:val="en-US"/>
                </w:rPr>
                <w:t>p</w:t>
              </w:r>
              <w:r w:rsidRPr="00215020">
                <w:rPr>
                  <w:rStyle w:val="Collegamentoipertestuale"/>
                  <w:rFonts w:ascii="Calibri" w:hAnsi="Calibri" w:cs="Lucida Sans Unicode"/>
                  <w:bCs/>
                  <w:sz w:val="18"/>
                  <w:szCs w:val="18"/>
                  <w:lang w:val="en-US"/>
                </w:rPr>
                <w:t>iro</w:t>
              </w:r>
              <w:proofErr w:type="spellEnd"/>
            </w:hyperlink>
          </w:p>
        </w:tc>
      </w:tr>
      <w:tr w:rsidR="00BD5F6C" w:rsidRPr="00216F28" w:rsidTr="007929BD">
        <w:trPr>
          <w:trHeight w:val="439"/>
          <w:jc w:val="center"/>
        </w:trPr>
        <w:tc>
          <w:tcPr>
            <w:tcW w:w="465" w:type="pct"/>
          </w:tcPr>
          <w:p w:rsidR="00BD5F6C" w:rsidRPr="00CC41FF" w:rsidRDefault="00BD5F6C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BD5F6C" w:rsidRPr="002D2844" w:rsidRDefault="00BD5F6C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Conversazione sulla differenza tra fogli di papiro e di pergamena da parte dell’insegnante di religione</w:t>
            </w:r>
          </w:p>
        </w:tc>
        <w:tc>
          <w:tcPr>
            <w:tcW w:w="544" w:type="pct"/>
            <w:shd w:val="clear" w:color="auto" w:fill="FFFFFF"/>
          </w:tcPr>
          <w:p w:rsidR="00BD5F6C" w:rsidRDefault="00BD5F6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Spiegazione sul quaderno dei due materiali e la loro origine (animale e vegetale)</w:t>
            </w:r>
          </w:p>
        </w:tc>
        <w:tc>
          <w:tcPr>
            <w:tcW w:w="809" w:type="pct"/>
            <w:shd w:val="clear" w:color="auto" w:fill="FFFFFF"/>
          </w:tcPr>
          <w:p w:rsidR="00BD5F6C" w:rsidRDefault="00BD5F6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Realizzazione di una piccola pergamena con la carta da pacco. Decorazione con immagini della Bibbia</w:t>
            </w:r>
          </w:p>
        </w:tc>
        <w:tc>
          <w:tcPr>
            <w:tcW w:w="679" w:type="pct"/>
          </w:tcPr>
          <w:p w:rsidR="00BD5F6C" w:rsidRPr="00CC41FF" w:rsidRDefault="00BD5F6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BD5F6C" w:rsidRPr="00CC41FF" w:rsidRDefault="00BD5F6C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  <w:tc>
          <w:tcPr>
            <w:tcW w:w="837" w:type="pct"/>
          </w:tcPr>
          <w:p w:rsidR="00BD5F6C" w:rsidRDefault="00BD5F6C" w:rsidP="00301604">
            <w:pPr>
              <w:jc w:val="both"/>
            </w:pPr>
          </w:p>
        </w:tc>
      </w:tr>
      <w:tr w:rsidR="00A4079D" w:rsidRPr="00CC41FF" w:rsidTr="007929BD">
        <w:trPr>
          <w:trHeight w:val="439"/>
          <w:jc w:val="center"/>
        </w:trPr>
        <w:tc>
          <w:tcPr>
            <w:tcW w:w="465" w:type="pct"/>
          </w:tcPr>
          <w:p w:rsidR="002A0605" w:rsidRPr="00CC41FF" w:rsidRDefault="00CC41FF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…</w:t>
            </w:r>
          </w:p>
        </w:tc>
        <w:tc>
          <w:tcPr>
            <w:tcW w:w="987" w:type="pct"/>
          </w:tcPr>
          <w:p w:rsidR="002A0605" w:rsidRPr="00CC41FF" w:rsidRDefault="006970D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Video legato alla realizzazione di un foglio di papiro</w:t>
            </w:r>
          </w:p>
        </w:tc>
        <w:tc>
          <w:tcPr>
            <w:tcW w:w="544" w:type="pct"/>
            <w:shd w:val="clear" w:color="auto" w:fill="FFFFFF"/>
          </w:tcPr>
          <w:p w:rsidR="002A0605" w:rsidRPr="00CC41FF" w:rsidRDefault="006970D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mostra </w:t>
            </w:r>
            <w:r w:rsidR="001C3522">
              <w:rPr>
                <w:rFonts w:ascii="Calibri" w:hAnsi="Calibri" w:cs="Lucida Sans Unicode"/>
                <w:b/>
                <w:sz w:val="18"/>
                <w:szCs w:val="28"/>
              </w:rPr>
              <w:t xml:space="preserve"> un</w:t>
            </w:r>
            <w:proofErr w:type="gramEnd"/>
            <w:r w:rsidR="001C3522">
              <w:rPr>
                <w:rFonts w:ascii="Calibri" w:hAnsi="Calibri" w:cs="Lucida Sans Unicode"/>
                <w:b/>
                <w:sz w:val="18"/>
                <w:szCs w:val="28"/>
              </w:rPr>
              <w:t xml:space="preserve"> documentario su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come si realizza un foglio di papiro</w:t>
            </w:r>
          </w:p>
        </w:tc>
        <w:tc>
          <w:tcPr>
            <w:tcW w:w="809" w:type="pct"/>
            <w:shd w:val="clear" w:color="auto" w:fill="FFFFFF"/>
          </w:tcPr>
          <w:p w:rsidR="002A0605" w:rsidRPr="00CC41FF" w:rsidRDefault="006970D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I bambini guardano il video alla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</w:p>
        </w:tc>
        <w:tc>
          <w:tcPr>
            <w:tcW w:w="679" w:type="pct"/>
          </w:tcPr>
          <w:p w:rsidR="002A0605" w:rsidRPr="00CC41FF" w:rsidRDefault="006970D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Computer,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</w:p>
        </w:tc>
        <w:tc>
          <w:tcPr>
            <w:tcW w:w="67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817DFC" w:rsidRPr="00CC41FF" w:rsidTr="007929BD">
        <w:trPr>
          <w:trHeight w:val="439"/>
          <w:jc w:val="center"/>
        </w:trPr>
        <w:tc>
          <w:tcPr>
            <w:tcW w:w="465" w:type="pct"/>
          </w:tcPr>
          <w:p w:rsidR="00817DFC" w:rsidRPr="00CC41FF" w:rsidRDefault="00817DFC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817DFC" w:rsidRDefault="00817DFC" w:rsidP="00817DF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SCIENZE: LAVORO A COPPIE: Analisi di </w:t>
            </w:r>
            <w:r w:rsidR="000972B5">
              <w:rPr>
                <w:rFonts w:ascii="Calibri" w:hAnsi="Calibri" w:cs="Lucida Sans Unicode"/>
                <w:b/>
                <w:sz w:val="18"/>
                <w:szCs w:val="28"/>
              </w:rPr>
              <w:t>un testo informativo sul papiro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e osservazione diretta della pianta </w:t>
            </w:r>
          </w:p>
        </w:tc>
        <w:tc>
          <w:tcPr>
            <w:tcW w:w="544" w:type="pct"/>
            <w:shd w:val="clear" w:color="auto" w:fill="FFFFFF"/>
          </w:tcPr>
          <w:p w:rsidR="00817DFC" w:rsidRDefault="000972B5" w:rsidP="00817DFC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divide i bambini in coppie omogenee </w:t>
            </w:r>
          </w:p>
        </w:tc>
        <w:tc>
          <w:tcPr>
            <w:tcW w:w="809" w:type="pct"/>
            <w:shd w:val="clear" w:color="auto" w:fill="FFFFFF"/>
          </w:tcPr>
          <w:p w:rsidR="00817DFC" w:rsidRDefault="007929B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 bambini si dispongono a lavorare accanto al loro compagno. Vista il numero dispari degli alunni si forma un gruppo da tre.</w:t>
            </w:r>
          </w:p>
        </w:tc>
        <w:tc>
          <w:tcPr>
            <w:tcW w:w="679" w:type="pct"/>
          </w:tcPr>
          <w:p w:rsidR="00817DFC" w:rsidRDefault="00817DF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817DFC" w:rsidRPr="00CC41FF" w:rsidRDefault="00817DF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817DFC" w:rsidRPr="00CC41FF" w:rsidRDefault="00215020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hyperlink r:id="rId8" w:history="1">
              <w:r w:rsidRPr="00215020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SCIENZE - IL PAPIRO\LEGGI E SOTTO</w:t>
              </w:r>
              <w:r w:rsidRPr="00215020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L</w:t>
              </w:r>
              <w:r w:rsidRPr="00215020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INEA LE INFORMAZIONI.docx</w:t>
              </w:r>
            </w:hyperlink>
          </w:p>
        </w:tc>
      </w:tr>
      <w:tr w:rsidR="000972B5" w:rsidRPr="00CC41FF" w:rsidTr="007929BD">
        <w:trPr>
          <w:trHeight w:val="439"/>
          <w:jc w:val="center"/>
        </w:trPr>
        <w:tc>
          <w:tcPr>
            <w:tcW w:w="465" w:type="pct"/>
          </w:tcPr>
          <w:p w:rsidR="000972B5" w:rsidRPr="00CC41FF" w:rsidRDefault="000972B5" w:rsidP="000972B5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0972B5" w:rsidRDefault="007929BD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Lavoro sul testo informativo</w:t>
            </w:r>
            <w:r w:rsidR="00D12AFC">
              <w:rPr>
                <w:rFonts w:ascii="Calibri" w:hAnsi="Calibri" w:cs="Lucida Sans Unicode"/>
                <w:b/>
                <w:sz w:val="18"/>
                <w:szCs w:val="28"/>
              </w:rPr>
              <w:t xml:space="preserve">: </w:t>
            </w:r>
            <w:proofErr w:type="gramStart"/>
            <w:r w:rsidR="00D12AFC">
              <w:rPr>
                <w:rFonts w:ascii="Calibri" w:hAnsi="Calibri" w:cs="Lucida Sans Unicode"/>
                <w:b/>
                <w:sz w:val="18"/>
                <w:szCs w:val="28"/>
              </w:rPr>
              <w:t xml:space="preserve">presentazione </w:t>
            </w:r>
            <w:r w:rsidR="00AB3829">
              <w:rPr>
                <w:rFonts w:ascii="Calibri" w:hAnsi="Calibri" w:cs="Lucida Sans Unicode"/>
                <w:b/>
                <w:sz w:val="18"/>
                <w:szCs w:val="28"/>
              </w:rPr>
              <w:t>.dell’attività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</w:p>
        </w:tc>
        <w:tc>
          <w:tcPr>
            <w:tcW w:w="544" w:type="pct"/>
            <w:shd w:val="clear" w:color="auto" w:fill="FFFFFF"/>
          </w:tcPr>
          <w:p w:rsidR="000972B5" w:rsidRDefault="000972B5" w:rsidP="000972B5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</w:t>
            </w:r>
            <w:r w:rsidR="007929BD">
              <w:rPr>
                <w:rFonts w:ascii="Calibri" w:hAnsi="Calibri" w:cs="Lucida Sans Unicode"/>
                <w:b/>
                <w:sz w:val="18"/>
                <w:szCs w:val="28"/>
              </w:rPr>
              <w:t>n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te fornisce il materiale di lavoro e spiega le tappe del lavoro a coppie </w:t>
            </w:r>
          </w:p>
        </w:tc>
        <w:tc>
          <w:tcPr>
            <w:tcW w:w="809" w:type="pct"/>
            <w:shd w:val="clear" w:color="auto" w:fill="FFFFFF"/>
          </w:tcPr>
          <w:p w:rsidR="000972B5" w:rsidRDefault="007929BD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I bambini ascoltano le indicazioni di lavoro </w:t>
            </w:r>
          </w:p>
        </w:tc>
        <w:tc>
          <w:tcPr>
            <w:tcW w:w="679" w:type="pct"/>
          </w:tcPr>
          <w:p w:rsidR="000972B5" w:rsidRDefault="001516FA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Computer,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</w:tc>
        <w:tc>
          <w:tcPr>
            <w:tcW w:w="679" w:type="pct"/>
          </w:tcPr>
          <w:p w:rsidR="000972B5" w:rsidRPr="00CC41FF" w:rsidRDefault="000972B5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0972B5" w:rsidRPr="00CC41FF" w:rsidRDefault="000972B5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7929BD" w:rsidRPr="00CC41FF" w:rsidTr="007929BD">
        <w:trPr>
          <w:trHeight w:val="439"/>
          <w:jc w:val="center"/>
        </w:trPr>
        <w:tc>
          <w:tcPr>
            <w:tcW w:w="465" w:type="pct"/>
          </w:tcPr>
          <w:p w:rsidR="007929BD" w:rsidRPr="00CC41FF" w:rsidRDefault="007929BD" w:rsidP="000972B5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7929BD" w:rsidRDefault="00D12AFC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Lavoro sul testo informativo</w:t>
            </w:r>
            <w:r w:rsidR="00AB3829">
              <w:rPr>
                <w:rFonts w:ascii="Calibri" w:hAnsi="Calibri" w:cs="Lucida Sans Unicode"/>
                <w:b/>
                <w:sz w:val="18"/>
                <w:szCs w:val="28"/>
              </w:rPr>
              <w:t xml:space="preserve">: lettura a coppie </w:t>
            </w:r>
          </w:p>
        </w:tc>
        <w:tc>
          <w:tcPr>
            <w:tcW w:w="544" w:type="pct"/>
            <w:shd w:val="clear" w:color="auto" w:fill="FFFFFF"/>
          </w:tcPr>
          <w:p w:rsidR="007929BD" w:rsidRDefault="007929BD" w:rsidP="007929BD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osserva i bambini che leggono il testo e fornisce spiegazioni rispetto a termini difficili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( se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richiesto)</w:t>
            </w:r>
          </w:p>
        </w:tc>
        <w:tc>
          <w:tcPr>
            <w:tcW w:w="809" w:type="pct"/>
            <w:shd w:val="clear" w:color="auto" w:fill="FFFFFF"/>
          </w:tcPr>
          <w:p w:rsidR="007929BD" w:rsidRDefault="007929BD" w:rsidP="00814CB1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I bambini divisi a coppie leggono un testo informativo sulla pianta del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papiro</w:t>
            </w:r>
            <w:r w:rsidR="00D12AFC">
              <w:rPr>
                <w:rFonts w:ascii="Calibri" w:hAnsi="Calibri" w:cs="Lucida Sans Unicode"/>
                <w:b/>
                <w:sz w:val="18"/>
                <w:szCs w:val="28"/>
              </w:rPr>
              <w:t xml:space="preserve">.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proofErr w:type="gramEnd"/>
          </w:p>
        </w:tc>
        <w:tc>
          <w:tcPr>
            <w:tcW w:w="679" w:type="pct"/>
          </w:tcPr>
          <w:p w:rsidR="007929BD" w:rsidRDefault="007929BD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7929BD" w:rsidRPr="00CC41FF" w:rsidRDefault="007929BD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7929BD" w:rsidRPr="00CC41FF" w:rsidRDefault="007929BD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7929BD" w:rsidRPr="00CC41FF" w:rsidTr="007929BD">
        <w:trPr>
          <w:trHeight w:val="439"/>
          <w:jc w:val="center"/>
        </w:trPr>
        <w:tc>
          <w:tcPr>
            <w:tcW w:w="465" w:type="pct"/>
          </w:tcPr>
          <w:p w:rsidR="007929BD" w:rsidRPr="00CC41FF" w:rsidRDefault="007929BD" w:rsidP="000972B5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7929BD" w:rsidRDefault="00AB3829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Lavoro sul testo informativo: s</w:t>
            </w:r>
            <w:r w:rsidR="00D12AFC">
              <w:rPr>
                <w:rFonts w:ascii="Calibri" w:hAnsi="Calibri" w:cs="Lucida Sans Unicode"/>
                <w:b/>
                <w:sz w:val="18"/>
                <w:szCs w:val="28"/>
              </w:rPr>
              <w:t xml:space="preserve">ottolineatura delle parti utili a completare la griglia riassuntiva utilizzando i colori suggeriti nelle indicazioni </w:t>
            </w:r>
          </w:p>
        </w:tc>
        <w:tc>
          <w:tcPr>
            <w:tcW w:w="544" w:type="pct"/>
            <w:shd w:val="clear" w:color="auto" w:fill="FFFFFF"/>
          </w:tcPr>
          <w:p w:rsidR="007929BD" w:rsidRDefault="00AB3829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osserva i bambini e fornisce aiuto se richiesto. </w:t>
            </w:r>
          </w:p>
        </w:tc>
        <w:tc>
          <w:tcPr>
            <w:tcW w:w="809" w:type="pct"/>
            <w:shd w:val="clear" w:color="auto" w:fill="FFFFFF"/>
          </w:tcPr>
          <w:p w:rsidR="007929BD" w:rsidRDefault="00AB3829" w:rsidP="001516FA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I bambini decidono </w:t>
            </w:r>
            <w:r w:rsidR="001516FA">
              <w:rPr>
                <w:rFonts w:ascii="Calibri" w:hAnsi="Calibri" w:cs="Lucida Sans Unicode"/>
                <w:b/>
                <w:sz w:val="18"/>
                <w:szCs w:val="28"/>
              </w:rPr>
              <w:t xml:space="preserve">quali parti del testo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sottolineare</w:t>
            </w:r>
            <w:r w:rsidR="001516FA"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proofErr w:type="gramStart"/>
            <w:r w:rsidR="001516FA">
              <w:rPr>
                <w:rFonts w:ascii="Calibri" w:hAnsi="Calibri" w:cs="Lucida Sans Unicode"/>
                <w:b/>
                <w:sz w:val="18"/>
                <w:szCs w:val="28"/>
              </w:rPr>
              <w:t>con  i</w:t>
            </w:r>
            <w:proofErr w:type="gramEnd"/>
            <w:r w:rsidR="001516FA">
              <w:rPr>
                <w:rFonts w:ascii="Calibri" w:hAnsi="Calibri" w:cs="Lucida Sans Unicode"/>
                <w:b/>
                <w:sz w:val="18"/>
                <w:szCs w:val="28"/>
              </w:rPr>
              <w:t xml:space="preserve"> colori indicati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( seguendo le indicazioni date ) sulla base delle informazioni contenute ( verde= aspetto della pianta; rosso = </w:t>
            </w:r>
            <w:r w:rsidR="001516FA">
              <w:rPr>
                <w:rFonts w:ascii="Calibri" w:hAnsi="Calibri" w:cs="Lucida Sans Unicode"/>
                <w:b/>
                <w:sz w:val="18"/>
                <w:szCs w:val="28"/>
              </w:rPr>
              <w:t xml:space="preserve">habitat; arancione= parti utilizzate nell’antichità; azzurro = tecnica di costruzione dei fogli di </w:t>
            </w:r>
            <w:r w:rsidR="001516FA"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papiro.)</w:t>
            </w:r>
          </w:p>
        </w:tc>
        <w:tc>
          <w:tcPr>
            <w:tcW w:w="679" w:type="pct"/>
          </w:tcPr>
          <w:p w:rsidR="007929BD" w:rsidRDefault="007929BD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7929BD" w:rsidRPr="00CC41FF" w:rsidRDefault="007929BD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7929BD" w:rsidRPr="00CC41FF" w:rsidRDefault="007929BD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7929BD" w:rsidRPr="00CC41FF" w:rsidTr="007929BD">
        <w:trPr>
          <w:trHeight w:val="439"/>
          <w:jc w:val="center"/>
        </w:trPr>
        <w:tc>
          <w:tcPr>
            <w:tcW w:w="465" w:type="pct"/>
          </w:tcPr>
          <w:p w:rsidR="007929BD" w:rsidRPr="00CC41FF" w:rsidRDefault="007929BD" w:rsidP="000972B5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7929BD" w:rsidRDefault="002916C6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Completamento della griglia riassuntiva</w:t>
            </w:r>
          </w:p>
        </w:tc>
        <w:tc>
          <w:tcPr>
            <w:tcW w:w="544" w:type="pct"/>
            <w:shd w:val="clear" w:color="auto" w:fill="FFFFFF"/>
          </w:tcPr>
          <w:p w:rsidR="007929BD" w:rsidRDefault="00652DAC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osserva i bambini e fornisce aiuto se richiesto.</w:t>
            </w:r>
          </w:p>
        </w:tc>
        <w:tc>
          <w:tcPr>
            <w:tcW w:w="809" w:type="pct"/>
            <w:shd w:val="clear" w:color="auto" w:fill="FFFFFF"/>
          </w:tcPr>
          <w:p w:rsidR="007929BD" w:rsidRDefault="00652DAC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I bambini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riassumono  le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informazioni sottolineate scrivendole  nella  griglia proposta.</w:t>
            </w:r>
          </w:p>
        </w:tc>
        <w:tc>
          <w:tcPr>
            <w:tcW w:w="679" w:type="pct"/>
          </w:tcPr>
          <w:p w:rsidR="007929BD" w:rsidRDefault="007929BD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7929BD" w:rsidRPr="00CC41FF" w:rsidRDefault="007929BD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7929BD" w:rsidRPr="00CC41FF" w:rsidRDefault="007929BD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8962F1" w:rsidRPr="00CC41FF" w:rsidTr="007929BD">
        <w:trPr>
          <w:trHeight w:val="439"/>
          <w:jc w:val="center"/>
        </w:trPr>
        <w:tc>
          <w:tcPr>
            <w:tcW w:w="465" w:type="pct"/>
          </w:tcPr>
          <w:p w:rsidR="008962F1" w:rsidRPr="00CC41FF" w:rsidRDefault="008962F1" w:rsidP="000972B5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8962F1" w:rsidRDefault="008962F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Controllo collettivo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del  lavoro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svolto e discussione sulle scelte operate dalle coppie  </w:t>
            </w:r>
          </w:p>
        </w:tc>
        <w:tc>
          <w:tcPr>
            <w:tcW w:w="544" w:type="pct"/>
            <w:shd w:val="clear" w:color="auto" w:fill="FFFFFF"/>
          </w:tcPr>
          <w:p w:rsidR="008962F1" w:rsidRDefault="008962F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invita ciascuna coppia a presentare alla classe le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proprie  scelte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e registra sul testo proiettato le selezioni  fatte dai bambini.</w:t>
            </w:r>
          </w:p>
        </w:tc>
        <w:tc>
          <w:tcPr>
            <w:tcW w:w="809" w:type="pct"/>
            <w:shd w:val="clear" w:color="auto" w:fill="FFFFFF"/>
          </w:tcPr>
          <w:p w:rsidR="008962F1" w:rsidRDefault="008962F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I bambini propongono il proprio lavoro spiegando le differenze rispetto alle scelte delle altre coppie e integrando/ modificando se necessario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( in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base alla discussione)</w:t>
            </w:r>
          </w:p>
        </w:tc>
        <w:tc>
          <w:tcPr>
            <w:tcW w:w="679" w:type="pct"/>
          </w:tcPr>
          <w:p w:rsidR="008962F1" w:rsidRDefault="008962F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Computer,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</w:tc>
        <w:tc>
          <w:tcPr>
            <w:tcW w:w="679" w:type="pct"/>
          </w:tcPr>
          <w:p w:rsidR="008962F1" w:rsidRPr="00CC41FF" w:rsidRDefault="008962F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8962F1" w:rsidRPr="00CC41FF" w:rsidRDefault="008962F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8962F1" w:rsidRPr="00CC41FF" w:rsidTr="007929BD">
        <w:trPr>
          <w:trHeight w:val="439"/>
          <w:jc w:val="center"/>
        </w:trPr>
        <w:tc>
          <w:tcPr>
            <w:tcW w:w="465" w:type="pct"/>
          </w:tcPr>
          <w:p w:rsidR="008962F1" w:rsidRPr="00CC41FF" w:rsidRDefault="008962F1" w:rsidP="000972B5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8962F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Follow-up: sottolineare con un altro colore le parti del testo che descrivono i metodi successivi per produrre la carta.</w:t>
            </w:r>
          </w:p>
        </w:tc>
        <w:tc>
          <w:tcPr>
            <w:tcW w:w="544" w:type="pct"/>
            <w:shd w:val="clear" w:color="auto" w:fill="FFFFFF"/>
          </w:tcPr>
          <w:p w:rsidR="008962F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Lì’insegnante propone di cercare ulteriori informazioni sulla realizzazione della carta nel testo e di sottolinearle con un colore diverso. </w:t>
            </w:r>
          </w:p>
        </w:tc>
        <w:tc>
          <w:tcPr>
            <w:tcW w:w="809" w:type="pct"/>
            <w:shd w:val="clear" w:color="auto" w:fill="FFFFFF"/>
          </w:tcPr>
          <w:p w:rsidR="008962F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 bambini a coppie ricercano le informazioni e le sottolineano.</w:t>
            </w:r>
          </w:p>
        </w:tc>
        <w:tc>
          <w:tcPr>
            <w:tcW w:w="679" w:type="pct"/>
          </w:tcPr>
          <w:p w:rsidR="008962F1" w:rsidRDefault="008962F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8962F1" w:rsidRPr="00CC41FF" w:rsidRDefault="008962F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8962F1" w:rsidRPr="00CC41FF" w:rsidRDefault="008962F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8962F1" w:rsidRPr="00CC41FF" w:rsidTr="007929BD">
        <w:trPr>
          <w:trHeight w:val="439"/>
          <w:jc w:val="center"/>
        </w:trPr>
        <w:tc>
          <w:tcPr>
            <w:tcW w:w="465" w:type="pct"/>
          </w:tcPr>
          <w:p w:rsidR="008962F1" w:rsidRPr="00CC41FF" w:rsidRDefault="008962F1" w:rsidP="000972B5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8962F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Controllo collettivo delle scelte fatte </w:t>
            </w:r>
          </w:p>
        </w:tc>
        <w:tc>
          <w:tcPr>
            <w:tcW w:w="544" w:type="pct"/>
            <w:shd w:val="clear" w:color="auto" w:fill="FFFFFF"/>
          </w:tcPr>
          <w:p w:rsidR="008962F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invita ciascuna coppia a presentare alla classe le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proprie  scelte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e registra sul testo proiettato le selezioni  fatte dai bambini.</w:t>
            </w:r>
          </w:p>
        </w:tc>
        <w:tc>
          <w:tcPr>
            <w:tcW w:w="809" w:type="pct"/>
            <w:shd w:val="clear" w:color="auto" w:fill="FFFFFF"/>
          </w:tcPr>
          <w:p w:rsidR="008962F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I bambini propongono il proprio lavoro spiegando le differenze rispetto alle scelte delle altre coppie e integrando/ modificando se necessario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( in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base alla discussione)</w:t>
            </w:r>
          </w:p>
        </w:tc>
        <w:tc>
          <w:tcPr>
            <w:tcW w:w="679" w:type="pct"/>
          </w:tcPr>
          <w:p w:rsidR="008962F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Computer,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</w:p>
        </w:tc>
        <w:tc>
          <w:tcPr>
            <w:tcW w:w="679" w:type="pct"/>
          </w:tcPr>
          <w:p w:rsidR="008962F1" w:rsidRPr="00CC41FF" w:rsidRDefault="008962F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8962F1" w:rsidRPr="00CC41FF" w:rsidRDefault="008962F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F3291" w:rsidRPr="00CC41FF" w:rsidTr="007929BD">
        <w:trPr>
          <w:trHeight w:val="439"/>
          <w:jc w:val="center"/>
        </w:trPr>
        <w:tc>
          <w:tcPr>
            <w:tcW w:w="465" w:type="pct"/>
          </w:tcPr>
          <w:p w:rsidR="00AF3291" w:rsidRPr="00CC41FF" w:rsidRDefault="00AF3291" w:rsidP="000972B5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AF329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Osservazione della pianta di papiro</w:t>
            </w:r>
          </w:p>
        </w:tc>
        <w:tc>
          <w:tcPr>
            <w:tcW w:w="544" w:type="pct"/>
            <w:shd w:val="clear" w:color="auto" w:fill="FFFFFF"/>
          </w:tcPr>
          <w:p w:rsidR="00AF329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 porta a scuola un vaso con una pianta di papiro e chiede ai bambini di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ritrovare  in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esso le caratteristiche scritte nel testo. </w:t>
            </w:r>
          </w:p>
        </w:tc>
        <w:tc>
          <w:tcPr>
            <w:tcW w:w="809" w:type="pct"/>
            <w:shd w:val="clear" w:color="auto" w:fill="FFFFFF"/>
          </w:tcPr>
          <w:p w:rsidR="00AF329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I bambini osservano la pianta, la toccano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ecc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… 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ed  esprimono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le loro osservazioni.  </w:t>
            </w:r>
          </w:p>
        </w:tc>
        <w:tc>
          <w:tcPr>
            <w:tcW w:w="679" w:type="pct"/>
          </w:tcPr>
          <w:p w:rsidR="00AF329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AF3291" w:rsidRPr="00CC41FF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AF3291" w:rsidRPr="00CC41FF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F3291" w:rsidRPr="00CC41FF" w:rsidTr="007929BD">
        <w:trPr>
          <w:trHeight w:val="439"/>
          <w:jc w:val="center"/>
        </w:trPr>
        <w:tc>
          <w:tcPr>
            <w:tcW w:w="465" w:type="pct"/>
          </w:tcPr>
          <w:p w:rsidR="00AF3291" w:rsidRPr="00CC41FF" w:rsidRDefault="00AF3291" w:rsidP="000972B5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AF329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Osservazione della pianta di papiro</w:t>
            </w:r>
          </w:p>
        </w:tc>
        <w:tc>
          <w:tcPr>
            <w:tcW w:w="544" w:type="pct"/>
            <w:shd w:val="clear" w:color="auto" w:fill="FFFFFF"/>
          </w:tcPr>
          <w:p w:rsidR="00AF329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taglia uno dei fusti della pianta e lo apre</w:t>
            </w:r>
            <w:r w:rsidR="005C5A0A"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</w:tc>
        <w:tc>
          <w:tcPr>
            <w:tcW w:w="809" w:type="pct"/>
            <w:shd w:val="clear" w:color="auto" w:fill="FFFFFF"/>
          </w:tcPr>
          <w:p w:rsidR="00AF329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 bambini ne osservano la struttura e ne toccano le fibre.</w:t>
            </w:r>
          </w:p>
        </w:tc>
        <w:tc>
          <w:tcPr>
            <w:tcW w:w="679" w:type="pct"/>
          </w:tcPr>
          <w:p w:rsidR="00AF329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AF3291" w:rsidRPr="00CC41FF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AF3291" w:rsidRPr="00CC41FF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F3291" w:rsidRPr="00CC41FF" w:rsidTr="007929BD">
        <w:trPr>
          <w:trHeight w:val="439"/>
          <w:jc w:val="center"/>
        </w:trPr>
        <w:tc>
          <w:tcPr>
            <w:tcW w:w="465" w:type="pct"/>
          </w:tcPr>
          <w:p w:rsidR="00AF3291" w:rsidRPr="00CC41FF" w:rsidRDefault="00AF3291" w:rsidP="000972B5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AF329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Disegno della pianta: copia dal vero</w:t>
            </w:r>
          </w:p>
        </w:tc>
        <w:tc>
          <w:tcPr>
            <w:tcW w:w="544" w:type="pct"/>
            <w:shd w:val="clear" w:color="auto" w:fill="FFFFFF"/>
          </w:tcPr>
          <w:p w:rsidR="00AF3291" w:rsidRDefault="005C5A0A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chiede ai bambini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 xml:space="preserve">di disegnare il più possibile fedelmente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( come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gli antichi botanici! ) 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la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pianta .</w:t>
            </w:r>
          </w:p>
        </w:tc>
        <w:tc>
          <w:tcPr>
            <w:tcW w:w="809" w:type="pct"/>
            <w:shd w:val="clear" w:color="auto" w:fill="FFFFFF"/>
          </w:tcPr>
          <w:p w:rsidR="00AF3291" w:rsidRDefault="005C5A0A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 xml:space="preserve">I bambini osservano e disegnano la pianta e i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particolari del fiore e delle foglie.</w:t>
            </w:r>
          </w:p>
        </w:tc>
        <w:tc>
          <w:tcPr>
            <w:tcW w:w="679" w:type="pct"/>
          </w:tcPr>
          <w:p w:rsidR="00AF3291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AF3291" w:rsidRPr="00CC41FF" w:rsidRDefault="00AF3291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AF3291" w:rsidRPr="00CC41FF" w:rsidRDefault="00215020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hyperlink r:id="rId9" w:history="1">
              <w:r w:rsidRPr="00215020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SCIENZE -</w:t>
              </w:r>
              <w:bookmarkStart w:id="0" w:name="_GoBack"/>
              <w:bookmarkEnd w:id="0"/>
              <w:r w:rsidRPr="00215020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 xml:space="preserve"> </w:t>
              </w:r>
              <w:r w:rsidRPr="00215020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IL PAPIRO</w:t>
              </w:r>
            </w:hyperlink>
          </w:p>
        </w:tc>
      </w:tr>
      <w:tr w:rsidR="007929BD" w:rsidRPr="00CC41FF" w:rsidTr="007929BD">
        <w:trPr>
          <w:trHeight w:val="440"/>
          <w:jc w:val="center"/>
        </w:trPr>
        <w:tc>
          <w:tcPr>
            <w:tcW w:w="465" w:type="pct"/>
          </w:tcPr>
          <w:p w:rsidR="007929BD" w:rsidRPr="00CC41FF" w:rsidRDefault="007929BD" w:rsidP="000972B5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lastRenderedPageBreak/>
              <w:t>per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sequenze si intendono le fasi dell’attività didattica. Se ci sono fasi preparatorie prima del lavoro in classe, includerle.</w:t>
            </w:r>
          </w:p>
          <w:p w:rsidR="007929BD" w:rsidRPr="00CC41FF" w:rsidRDefault="007929BD" w:rsidP="000972B5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il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numero di 9 è indicativo</w:t>
            </w:r>
          </w:p>
          <w:p w:rsidR="007929BD" w:rsidRPr="00CC41FF" w:rsidRDefault="007929BD" w:rsidP="000972B5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7929BD" w:rsidRPr="00CC41FF" w:rsidRDefault="007929BD" w:rsidP="000972B5">
            <w:pPr>
              <w:ind w:left="158"/>
              <w:rPr>
                <w:rFonts w:ascii="Calibri" w:hAnsi="Calibri" w:cs="Lucida Sans Unicode"/>
                <w:sz w:val="18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operativamente che cosa si fa nella sequenza. Si ricorda che non è necessario che ogni singola sequenza sia tecnologica o digitale, ma che se si vuole utilizzare come materiale dialoghi, quaderni, appunti, letture, formule, </w:t>
            </w:r>
          </w:p>
        </w:tc>
        <w:tc>
          <w:tcPr>
            <w:tcW w:w="544" w:type="pct"/>
            <w:shd w:val="clear" w:color="auto" w:fill="FFFFFF"/>
          </w:tcPr>
          <w:p w:rsidR="007929BD" w:rsidRPr="00CC41FF" w:rsidRDefault="007929BD" w:rsidP="000972B5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che cosa fa (organizza gruppi, lezione trasmissiva, lezione dialogata, ecc.)</w:t>
            </w:r>
          </w:p>
          <w:p w:rsidR="007929BD" w:rsidRPr="00CC41FF" w:rsidRDefault="007929BD" w:rsidP="000972B5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809" w:type="pct"/>
            <w:shd w:val="clear" w:color="auto" w:fill="FFFFFF"/>
          </w:tcPr>
          <w:p w:rsidR="007929BD" w:rsidRPr="00CC41FF" w:rsidRDefault="007929BD" w:rsidP="000972B5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che cosa fanno (rispondono oralmente, vanno alla LIM, fanno esercizi interattivi, da soli o a schermo, compiti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>
            <w:tcW w:w="679" w:type="pct"/>
          </w:tcPr>
          <w:p w:rsidR="007929BD" w:rsidRPr="00CC41FF" w:rsidRDefault="007929BD" w:rsidP="000972B5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per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aggregatore si intende lo strumento con cui si è deciso di mettere insieme tutti i file digitali dell’unità didattica: software LIM, foglio di disegno digitale, pagina di un sito, ecc.</w:t>
            </w:r>
          </w:p>
          <w:p w:rsidR="007929BD" w:rsidRPr="00CC41FF" w:rsidRDefault="007929BD" w:rsidP="000972B5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anche le funzioni utilizzate, come nel caso della LIM</w:t>
            </w:r>
          </w:p>
          <w:p w:rsidR="007929BD" w:rsidRPr="00CC41FF" w:rsidRDefault="007929BD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7929BD" w:rsidRPr="00CC41FF" w:rsidRDefault="007929BD" w:rsidP="000972B5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il titolo del link ed il link vero e proprio; nel caso di link alle pagine interne di un sito si raccomanda di riportare NON il link alla home, ma quello alla pagina specifica!</w:t>
            </w:r>
          </w:p>
          <w:p w:rsidR="007929BD" w:rsidRPr="00CC41FF" w:rsidRDefault="007929BD" w:rsidP="000972B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7929BD" w:rsidRPr="00CC41FF" w:rsidRDefault="007929BD" w:rsidP="000972B5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qui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vanno solo elencati i file utilizzati o ottenuti nel corso della sequenza. Vanno elencati sinteticamente con</w:t>
            </w:r>
          </w:p>
          <w:p w:rsidR="007929BD" w:rsidRPr="00CC41FF" w:rsidRDefault="007929BD" w:rsidP="000972B5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7929BD" w:rsidRPr="00CC41FF" w:rsidRDefault="007929BD" w:rsidP="000972B5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(.zip, .doc,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proofErr w:type="gramStart"/>
            <w:r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proofErr w:type="gramEnd"/>
            <w:r w:rsidRPr="00CC41FF">
              <w:rPr>
                <w:rFonts w:ascii="Arial" w:hAnsi="Arial" w:cs="Arial"/>
                <w:sz w:val="12"/>
              </w:rPr>
              <w:t>, ecc.)</w:t>
            </w:r>
          </w:p>
          <w:p w:rsidR="007929BD" w:rsidRPr="00CC41FF" w:rsidRDefault="007929BD" w:rsidP="000972B5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Pr="001130E2" w:rsidRDefault="008F5FED" w:rsidP="00CC41FF">
      <w:pPr>
        <w:jc w:val="both"/>
        <w:rPr>
          <w:rFonts w:ascii="Arial" w:hAnsi="Arial" w:cs="Arial"/>
          <w:color w:val="0F243E"/>
        </w:rPr>
      </w:pPr>
    </w:p>
    <w:sectPr w:rsidR="008F5FED" w:rsidRPr="001130E2" w:rsidSect="00A4079D">
      <w:headerReference w:type="default" r:id="rId10"/>
      <w:footerReference w:type="even" r:id="rId11"/>
      <w:footerReference w:type="default" r:id="rId12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655" w:rsidRDefault="00695655" w:rsidP="00301604">
      <w:r>
        <w:separator/>
      </w:r>
    </w:p>
  </w:endnote>
  <w:endnote w:type="continuationSeparator" w:id="0">
    <w:p w:rsidR="00695655" w:rsidRDefault="00695655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EA" w:rsidRDefault="000A4392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655" w:rsidRDefault="00695655" w:rsidP="00301604">
      <w:r>
        <w:separator/>
      </w:r>
    </w:p>
  </w:footnote>
  <w:footnote w:type="continuationSeparator" w:id="0">
    <w:p w:rsidR="00695655" w:rsidRDefault="00695655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2EE" w:rsidRPr="009562EE" w:rsidRDefault="009562EE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 w:rsidR="00FE0B9A"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0DE0"/>
    <w:rsid w:val="00031AA2"/>
    <w:rsid w:val="00051AA0"/>
    <w:rsid w:val="000972B5"/>
    <w:rsid w:val="000A4392"/>
    <w:rsid w:val="000B2520"/>
    <w:rsid w:val="000E13AA"/>
    <w:rsid w:val="00110F10"/>
    <w:rsid w:val="001130E2"/>
    <w:rsid w:val="001516FA"/>
    <w:rsid w:val="001B279B"/>
    <w:rsid w:val="001C3522"/>
    <w:rsid w:val="00215020"/>
    <w:rsid w:val="00216F28"/>
    <w:rsid w:val="002256E3"/>
    <w:rsid w:val="002916C6"/>
    <w:rsid w:val="002A0605"/>
    <w:rsid w:val="002D2844"/>
    <w:rsid w:val="00301604"/>
    <w:rsid w:val="00347B14"/>
    <w:rsid w:val="0038397A"/>
    <w:rsid w:val="003A1902"/>
    <w:rsid w:val="003B0DE0"/>
    <w:rsid w:val="003F00FA"/>
    <w:rsid w:val="00401847"/>
    <w:rsid w:val="00421EBB"/>
    <w:rsid w:val="0049393D"/>
    <w:rsid w:val="004A491B"/>
    <w:rsid w:val="005201C5"/>
    <w:rsid w:val="00541286"/>
    <w:rsid w:val="005B159B"/>
    <w:rsid w:val="005C5A0A"/>
    <w:rsid w:val="005D7B63"/>
    <w:rsid w:val="005E3815"/>
    <w:rsid w:val="006522ED"/>
    <w:rsid w:val="00652DAC"/>
    <w:rsid w:val="00695655"/>
    <w:rsid w:val="006970D6"/>
    <w:rsid w:val="006F6443"/>
    <w:rsid w:val="00764147"/>
    <w:rsid w:val="0076794B"/>
    <w:rsid w:val="007929BD"/>
    <w:rsid w:val="007A76E1"/>
    <w:rsid w:val="00817DFC"/>
    <w:rsid w:val="00894BE6"/>
    <w:rsid w:val="008962F1"/>
    <w:rsid w:val="00896349"/>
    <w:rsid w:val="008A3423"/>
    <w:rsid w:val="008E1B1F"/>
    <w:rsid w:val="008F5FED"/>
    <w:rsid w:val="0094263B"/>
    <w:rsid w:val="009431D9"/>
    <w:rsid w:val="009562EE"/>
    <w:rsid w:val="00975D8E"/>
    <w:rsid w:val="009E0BBD"/>
    <w:rsid w:val="00A204EA"/>
    <w:rsid w:val="00A4079D"/>
    <w:rsid w:val="00AB0D7C"/>
    <w:rsid w:val="00AB3829"/>
    <w:rsid w:val="00AB70F2"/>
    <w:rsid w:val="00AF3291"/>
    <w:rsid w:val="00B07DBB"/>
    <w:rsid w:val="00BC7BFC"/>
    <w:rsid w:val="00BD5F6C"/>
    <w:rsid w:val="00C6289A"/>
    <w:rsid w:val="00CC41FF"/>
    <w:rsid w:val="00D12AFC"/>
    <w:rsid w:val="00D26177"/>
    <w:rsid w:val="00D856DF"/>
    <w:rsid w:val="00DA73F4"/>
    <w:rsid w:val="00F45E53"/>
    <w:rsid w:val="00F7568E"/>
    <w:rsid w:val="00FD165B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09D151-B7E8-4C23-83D8-ADA0F85B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16F2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6289A"/>
    <w:rPr>
      <w:color w:val="800080" w:themeColor="followedHyperlink"/>
      <w:u w:val="single"/>
    </w:rPr>
  </w:style>
  <w:style w:type="paragraph" w:customStyle="1" w:styleId="Didefault">
    <w:name w:val="Di default"/>
    <w:rsid w:val="00D26177"/>
    <w:pPr>
      <w:suppressAutoHyphens/>
      <w:spacing w:line="100" w:lineRule="atLeast"/>
    </w:pPr>
    <w:rPr>
      <w:rFonts w:ascii="Helvetica" w:eastAsia="Helvetica" w:hAnsi="Helvetica" w:cs="Helvetica"/>
      <w:color w:val="0000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CIENZE%20-%20IL%20PAPIRO/LEGGI%20E%20SOTTOLINEA%20LE%20INFORMAZIONI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papir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SCIENZE%20-%20IL%20PAPI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.</cp:lastModifiedBy>
  <cp:revision>16</cp:revision>
  <cp:lastPrinted>2017-02-11T11:32:00Z</cp:lastPrinted>
  <dcterms:created xsi:type="dcterms:W3CDTF">2018-05-14T08:21:00Z</dcterms:created>
  <dcterms:modified xsi:type="dcterms:W3CDTF">2018-05-31T09:06:00Z</dcterms:modified>
</cp:coreProperties>
</file>