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EB" w:rsidRDefault="007652EB" w:rsidP="007652EB">
      <w:pPr>
        <w:spacing w:before="941" w:line="227" w:lineRule="exact"/>
        <w:ind w:left="72"/>
        <w:jc w:val="right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</w:p>
    <w:p w:rsidR="003158DF" w:rsidRPr="00BB254F" w:rsidRDefault="005A197D" w:rsidP="007652EB">
      <w:pPr>
        <w:spacing w:before="941" w:line="227" w:lineRule="exact"/>
        <w:ind w:left="72"/>
        <w:jc w:val="right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BB254F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3158DF" w:rsidRPr="00BB254F" w:rsidRDefault="005A197D" w:rsidP="007652EB">
      <w:pPr>
        <w:spacing w:before="8" w:line="274" w:lineRule="exact"/>
        <w:ind w:left="72"/>
        <w:jc w:val="right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B254F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7652EB" w:rsidRDefault="005A197D" w:rsidP="007652EB">
      <w:pPr>
        <w:spacing w:before="111" w:line="254" w:lineRule="exact"/>
        <w:ind w:left="72"/>
        <w:jc w:val="right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B254F">
        <w:rPr>
          <w:rFonts w:eastAsia="Times New Roman"/>
          <w:b/>
          <w:color w:val="000000"/>
          <w:sz w:val="24"/>
          <w:lang w:val="it-IT"/>
        </w:rPr>
        <w:t xml:space="preserve">ISTITUTO COMPRENSIVO </w:t>
      </w:r>
    </w:p>
    <w:p w:rsidR="003158DF" w:rsidRPr="00BB254F" w:rsidRDefault="001C6608" w:rsidP="007652EB">
      <w:pPr>
        <w:spacing w:before="111" w:line="254" w:lineRule="exact"/>
        <w:ind w:left="72"/>
        <w:jc w:val="righ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STATALE " NR. 6 “</w:t>
      </w:r>
      <w:bookmarkStart w:id="0" w:name="_GoBack"/>
      <w:bookmarkEnd w:id="0"/>
    </w:p>
    <w:p w:rsidR="003158DF" w:rsidRPr="00BB254F" w:rsidRDefault="007652EB" w:rsidP="007652EB">
      <w:pPr>
        <w:spacing w:before="96" w:after="1353" w:line="274" w:lineRule="exact"/>
        <w:ind w:left="72"/>
        <w:jc w:val="right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>
        <w:rPr>
          <w:rFonts w:eastAsia="Times New Roman"/>
          <w:b/>
          <w:noProof/>
          <w:color w:val="000000"/>
          <w:spacing w:val="-3"/>
          <w:sz w:val="24"/>
          <w:lang w:val="it-IT" w:eastAsia="it-IT"/>
        </w:rPr>
        <w:drawing>
          <wp:anchor distT="0" distB="0" distL="114300" distR="114300" simplePos="0" relativeHeight="251665408" behindDoc="1" locked="0" layoutInCell="1" allowOverlap="1" wp14:anchorId="1CA4DE45" wp14:editId="7BEFB3E9">
            <wp:simplePos x="0" y="0"/>
            <wp:positionH relativeFrom="column">
              <wp:posOffset>309880</wp:posOffset>
            </wp:positionH>
            <wp:positionV relativeFrom="paragraph">
              <wp:posOffset>568960</wp:posOffset>
            </wp:positionV>
            <wp:extent cx="2324100" cy="133350"/>
            <wp:effectExtent l="0" t="0" r="0" b="0"/>
            <wp:wrapThrough wrapText="bothSides">
              <wp:wrapPolygon edited="0">
                <wp:start x="18944" y="0"/>
                <wp:lineTo x="0" y="0"/>
                <wp:lineTo x="0" y="18514"/>
                <wp:lineTo x="10269" y="18514"/>
                <wp:lineTo x="19475" y="18514"/>
                <wp:lineTo x="20538" y="18514"/>
                <wp:lineTo x="20538" y="3086"/>
                <wp:lineTo x="19652" y="0"/>
                <wp:lineTo x="18944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 wp14:anchorId="35D5F059" wp14:editId="6B72662A">
            <wp:simplePos x="0" y="0"/>
            <wp:positionH relativeFrom="column">
              <wp:posOffset>94615</wp:posOffset>
            </wp:positionH>
            <wp:positionV relativeFrom="paragraph">
              <wp:posOffset>83820</wp:posOffset>
            </wp:positionV>
            <wp:extent cx="2752725" cy="1017905"/>
            <wp:effectExtent l="0" t="0" r="0" b="0"/>
            <wp:wrapNone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7D" w:rsidRPr="00BB254F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7652EB" w:rsidRDefault="007652EB" w:rsidP="007652EB">
      <w:pPr>
        <w:spacing w:line="209" w:lineRule="exact"/>
        <w:ind w:right="216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7652EB" w:rsidRDefault="007652EB">
      <w:pPr>
        <w:spacing w:line="209" w:lineRule="exact"/>
        <w:ind w:left="1512" w:right="216" w:hanging="936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3158DF" w:rsidRDefault="005A197D">
      <w:pPr>
        <w:spacing w:line="209" w:lineRule="exact"/>
        <w:ind w:left="1512" w:right="216" w:hanging="93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B254F">
        <w:rPr>
          <w:rFonts w:eastAsia="Times New Roman"/>
          <w:b/>
          <w:color w:val="000000"/>
          <w:sz w:val="20"/>
          <w:lang w:val="it-IT"/>
        </w:rPr>
        <w:t>Oggetto:Domanda di ammissione ai permessi art. 33 L. 104/92 (per: genitori - coniuge - parenti/affini entro il 2° grado).</w:t>
      </w:r>
    </w:p>
    <w:p w:rsidR="00BB254F" w:rsidRPr="00BB254F" w:rsidRDefault="00BB254F">
      <w:pPr>
        <w:spacing w:line="209" w:lineRule="exact"/>
        <w:ind w:left="1512" w:right="216" w:hanging="936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BB254F" w:rsidRPr="001C6608" w:rsidRDefault="005A197D" w:rsidP="00BB254F">
      <w:pPr>
        <w:spacing w:line="209" w:lineRule="exact"/>
        <w:ind w:left="567" w:right="21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La sottoscritta</w:t>
      </w:r>
      <w:r w:rsidR="00BB254F" w:rsidRPr="001C6608">
        <w:rPr>
          <w:rFonts w:eastAsia="Times New Roman"/>
          <w:color w:val="000000"/>
          <w:sz w:val="20"/>
          <w:lang w:val="it-IT"/>
        </w:rPr>
        <w:t>________________________</w:t>
      </w:r>
      <w:r w:rsidRPr="001C6608">
        <w:rPr>
          <w:rFonts w:eastAsia="Times New Roman"/>
          <w:color w:val="000000"/>
          <w:sz w:val="20"/>
          <w:lang w:val="it-IT"/>
        </w:rPr>
        <w:tab/>
        <w:t xml:space="preserve">nata a </w:t>
      </w:r>
      <w:r w:rsidR="00BB254F" w:rsidRPr="001C6608">
        <w:rPr>
          <w:rFonts w:eastAsia="Times New Roman"/>
          <w:color w:val="000000"/>
          <w:sz w:val="20"/>
          <w:lang w:val="it-IT"/>
        </w:rPr>
        <w:t>___________________________</w:t>
      </w:r>
      <w:r w:rsidRPr="001C6608">
        <w:rPr>
          <w:rFonts w:eastAsia="Times New Roman"/>
          <w:color w:val="000000"/>
          <w:sz w:val="20"/>
          <w:lang w:val="it-IT"/>
        </w:rPr>
        <w:t xml:space="preserve"> il </w:t>
      </w:r>
      <w:r w:rsidR="00BB254F" w:rsidRPr="001C6608">
        <w:rPr>
          <w:rFonts w:eastAsia="Times New Roman"/>
          <w:color w:val="000000"/>
          <w:sz w:val="20"/>
          <w:lang w:val="it-IT"/>
        </w:rPr>
        <w:t>__________</w:t>
      </w:r>
      <w:r w:rsidRPr="001C6608">
        <w:rPr>
          <w:rFonts w:eastAsia="Times New Roman"/>
          <w:color w:val="000000"/>
          <w:sz w:val="20"/>
          <w:lang w:val="it-IT"/>
        </w:rPr>
        <w:t xml:space="preserve"> e residente a </w:t>
      </w:r>
      <w:r w:rsidR="00BB254F" w:rsidRPr="001C6608">
        <w:rPr>
          <w:rFonts w:eastAsia="Times New Roman"/>
          <w:color w:val="000000"/>
          <w:sz w:val="20"/>
          <w:lang w:val="it-IT"/>
        </w:rPr>
        <w:t>________________________</w:t>
      </w:r>
      <w:r w:rsidRPr="001C6608">
        <w:rPr>
          <w:rFonts w:eastAsia="Times New Roman"/>
          <w:color w:val="000000"/>
          <w:sz w:val="20"/>
          <w:lang w:val="it-IT"/>
        </w:rPr>
        <w:t>in</w:t>
      </w:r>
      <w:r w:rsidR="00BB254F" w:rsidRPr="001C6608">
        <w:rPr>
          <w:rFonts w:eastAsia="Times New Roman"/>
          <w:color w:val="000000"/>
          <w:sz w:val="20"/>
          <w:lang w:val="it-IT"/>
        </w:rPr>
        <w:t>___________________________</w:t>
      </w:r>
      <w:r w:rsidRPr="001C6608">
        <w:rPr>
          <w:rFonts w:eastAsia="Times New Roman"/>
          <w:color w:val="000000"/>
          <w:sz w:val="20"/>
          <w:lang w:val="it-IT"/>
        </w:rPr>
        <w:t xml:space="preserve"> </w:t>
      </w:r>
      <w:r w:rsidRPr="001C6608">
        <w:rPr>
          <w:rFonts w:eastAsia="Times New Roman"/>
          <w:color w:val="000000"/>
          <w:sz w:val="20"/>
          <w:lang w:val="it-IT"/>
        </w:rPr>
        <w:tab/>
        <w:t>, in servizio presso questo Istituto Scolastico in qualità di Docente</w:t>
      </w:r>
      <w:r w:rsidR="00BB254F" w:rsidRPr="001C6608">
        <w:rPr>
          <w:rFonts w:eastAsia="Times New Roman"/>
          <w:color w:val="000000"/>
          <w:sz w:val="20"/>
          <w:lang w:val="it-IT"/>
        </w:rPr>
        <w:t xml:space="preserve"> T.I./T.D.</w:t>
      </w:r>
    </w:p>
    <w:p w:rsidR="00BB254F" w:rsidRPr="001C6608" w:rsidRDefault="00BB254F" w:rsidP="00BB254F">
      <w:pPr>
        <w:spacing w:line="209" w:lineRule="exact"/>
        <w:ind w:left="567" w:right="216"/>
        <w:textAlignment w:val="baseline"/>
        <w:rPr>
          <w:rFonts w:eastAsia="Times New Roman"/>
          <w:color w:val="000000"/>
          <w:sz w:val="20"/>
          <w:lang w:val="it-IT"/>
        </w:rPr>
      </w:pPr>
    </w:p>
    <w:p w:rsidR="00BB254F" w:rsidRPr="001C6608" w:rsidRDefault="00BB254F" w:rsidP="00BB254F">
      <w:pPr>
        <w:spacing w:line="209" w:lineRule="exact"/>
        <w:ind w:left="567" w:right="216"/>
        <w:textAlignment w:val="baseline"/>
        <w:rPr>
          <w:rFonts w:eastAsia="Times New Roman"/>
          <w:color w:val="000000"/>
          <w:sz w:val="20"/>
          <w:lang w:val="it-IT"/>
        </w:rPr>
      </w:pPr>
    </w:p>
    <w:p w:rsidR="003158DF" w:rsidRPr="001C6608" w:rsidRDefault="005A197D" w:rsidP="00BB254F">
      <w:pPr>
        <w:spacing w:line="360" w:lineRule="auto"/>
        <w:ind w:left="567" w:right="215"/>
        <w:jc w:val="center"/>
        <w:textAlignment w:val="baseline"/>
        <w:rPr>
          <w:rFonts w:eastAsia="Times New Roman"/>
          <w:color w:val="000000"/>
          <w:spacing w:val="-2"/>
          <w:sz w:val="28"/>
          <w:lang w:val="it-IT"/>
        </w:rPr>
      </w:pPr>
      <w:r w:rsidRPr="001C6608">
        <w:rPr>
          <w:rFonts w:eastAsia="Times New Roman"/>
          <w:color w:val="000000"/>
          <w:spacing w:val="-2"/>
          <w:sz w:val="28"/>
          <w:lang w:val="it-IT"/>
        </w:rPr>
        <w:t>CHIEDE</w:t>
      </w:r>
    </w:p>
    <w:p w:rsidR="003158DF" w:rsidRPr="001C6608" w:rsidRDefault="005A197D" w:rsidP="00BB254F">
      <w:pPr>
        <w:spacing w:before="120" w:line="227" w:lineRule="exact"/>
        <w:ind w:left="578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di fruire dei permessi previsti dall'art. 33, comma 3, della Legge 104/92 per poter assistere il parente o affine (), nato a il e convivente con la sottoscritta.</w:t>
      </w:r>
    </w:p>
    <w:p w:rsidR="003158DF" w:rsidRPr="001C6608" w:rsidRDefault="005A197D">
      <w:pPr>
        <w:spacing w:before="221" w:line="227" w:lineRule="exact"/>
        <w:ind w:left="57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A tal fine, consapevole che le dichiarazioni mendaci, la falsità negli atti e l'uso di atti falsi sono puniti, ai sensi dell'art. 76 del D.P.R. n. 445/2000, con le sanzioni previste dalla legge penale e dalle leggi speciali in materia, dichiara che:</w:t>
      </w:r>
    </w:p>
    <w:p w:rsidR="003158DF" w:rsidRPr="001C6608" w:rsidRDefault="005A197D">
      <w:pPr>
        <w:spacing w:before="229" w:line="227" w:lineRule="exact"/>
        <w:ind w:left="57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 il soggetto da assistere è in vita;</w:t>
      </w:r>
    </w:p>
    <w:p w:rsidR="003158DF" w:rsidRPr="001C6608" w:rsidRDefault="005A197D">
      <w:pPr>
        <w:spacing w:line="225" w:lineRule="exact"/>
        <w:ind w:left="576" w:right="57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 il soggetto in stato di handicap grave non è ricoverato a tempo pieno presso struttura pubblica o privata (eccezioni indicate al punto 5 della Circ. Min. Funzione Pubblica n. 13/2010);</w:t>
      </w:r>
    </w:p>
    <w:p w:rsidR="003158DF" w:rsidRPr="001C6608" w:rsidRDefault="005A197D">
      <w:pPr>
        <w:spacing w:before="4" w:line="227" w:lineRule="exact"/>
        <w:ind w:left="57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 nessun altro familiare lavoratore beneficia dei permessi per lo stesso soggetto in situazione di handicap grave;</w:t>
      </w:r>
    </w:p>
    <w:p w:rsidR="003158DF" w:rsidRPr="001C6608" w:rsidRDefault="005A197D">
      <w:pPr>
        <w:spacing w:line="225" w:lineRule="exact"/>
        <w:ind w:left="576" w:right="432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 di essere il referente unico quale punto di riferimento di tutta l'attività di assistenza al soggetto in stato di handicap grave;</w:t>
      </w:r>
    </w:p>
    <w:p w:rsidR="003158DF" w:rsidRPr="001C6608" w:rsidRDefault="005A197D">
      <w:pPr>
        <w:spacing w:line="226" w:lineRule="exact"/>
        <w:ind w:left="57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 è consapevole che le agevolazioni sono uno strumento di assistenza del soggetto in stato di handicap grave e,</w:t>
      </w:r>
    </w:p>
    <w:p w:rsidR="003158DF" w:rsidRPr="001C6608" w:rsidRDefault="005A197D">
      <w:pPr>
        <w:spacing w:before="2" w:line="227" w:lineRule="exact"/>
        <w:ind w:left="576" w:right="576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pertanto, il riconoscimento delle stesse comporta la conferma dell'impegno (morale oltre che giuridico) a prestare effettivamente la propria opera di assistenza;</w:t>
      </w:r>
    </w:p>
    <w:p w:rsidR="003158DF" w:rsidRPr="001C6608" w:rsidRDefault="005A197D">
      <w:pPr>
        <w:spacing w:line="226" w:lineRule="exact"/>
        <w:ind w:left="576" w:right="432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 è consapevole che la possibilità di fruire delle agevolazioni comporta un onere per l'amministrazione e un impegno di spesa pubblica che lo Stato e la collettività sopportano per l'effettiva tutela dei disabili; - si impegna a comunicare tempestivamente ogni variazione della situazione di fatto e di diritto da cui consegua la perdita della legittimazione alle agevolazioni (decesso, revoca del riconoscimento dello stato di disabilità grave in caso di rivedibilità, ricovero a tempo pieno).</w:t>
      </w:r>
    </w:p>
    <w:p w:rsidR="003158DF" w:rsidRPr="001C6608" w:rsidRDefault="005A197D">
      <w:pPr>
        <w:spacing w:before="229" w:line="227" w:lineRule="exact"/>
        <w:ind w:left="576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  <w:r w:rsidRPr="001C6608">
        <w:rPr>
          <w:rFonts w:eastAsia="Times New Roman"/>
          <w:color w:val="000000"/>
          <w:spacing w:val="-2"/>
          <w:sz w:val="20"/>
          <w:lang w:val="it-IT"/>
        </w:rPr>
        <w:t>Si allega:</w:t>
      </w:r>
    </w:p>
    <w:p w:rsidR="003158DF" w:rsidRPr="001C6608" w:rsidRDefault="007652EB" w:rsidP="007652EB">
      <w:pPr>
        <w:spacing w:line="226" w:lineRule="exact"/>
        <w:ind w:left="360" w:firstLine="348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</w:t>
      </w:r>
      <w:r w:rsidR="005A197D" w:rsidRPr="001C6608">
        <w:rPr>
          <w:rFonts w:eastAsia="Times New Roman"/>
          <w:color w:val="000000"/>
          <w:sz w:val="20"/>
          <w:lang w:val="it-IT"/>
        </w:rPr>
        <w:t>Copia certificato ASL competente, attestante lo stato di 'handicap grave' in capo al soggetto che</w:t>
      </w:r>
    </w:p>
    <w:p w:rsidR="003158DF" w:rsidRPr="001C6608" w:rsidRDefault="005A197D" w:rsidP="007652EB">
      <w:pPr>
        <w:spacing w:line="226" w:lineRule="exact"/>
        <w:ind w:left="360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necessita di assistenza, ai sensi del comma 1 art. 4 L. 104/92 (in originale o copia autentica);</w:t>
      </w:r>
    </w:p>
    <w:p w:rsidR="003158DF" w:rsidRPr="001C6608" w:rsidRDefault="007652EB" w:rsidP="007652EB">
      <w:pPr>
        <w:spacing w:line="225" w:lineRule="exact"/>
        <w:ind w:left="360" w:firstLine="348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</w:t>
      </w:r>
      <w:r w:rsidR="005A197D" w:rsidRPr="001C6608">
        <w:rPr>
          <w:rFonts w:eastAsia="Times New Roman"/>
          <w:color w:val="000000"/>
          <w:sz w:val="20"/>
          <w:lang w:val="it-IT"/>
        </w:rPr>
        <w:t>Autodichiarazioni a supporto del ruolo di Referente Unico;</w:t>
      </w:r>
    </w:p>
    <w:p w:rsidR="006600E7" w:rsidRPr="001C6608" w:rsidRDefault="007652EB" w:rsidP="006600E7">
      <w:pPr>
        <w:spacing w:before="4" w:after="189" w:line="227" w:lineRule="exact"/>
        <w:ind w:left="360" w:firstLine="348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-</w:t>
      </w:r>
      <w:r w:rsidR="005A197D" w:rsidRPr="001C6608">
        <w:rPr>
          <w:rFonts w:eastAsia="Times New Roman"/>
          <w:color w:val="000000"/>
          <w:sz w:val="20"/>
          <w:lang w:val="it-IT"/>
        </w:rPr>
        <w:t>Ulteriore documentazione a supporto delle dichiarazioni rese nella domanda</w:t>
      </w:r>
    </w:p>
    <w:p w:rsidR="006600E7" w:rsidRPr="001C6608" w:rsidRDefault="00B56AF3" w:rsidP="006600E7">
      <w:pPr>
        <w:spacing w:before="4" w:after="189" w:line="227" w:lineRule="exact"/>
        <w:ind w:left="360" w:firstLine="348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AEAC30" wp14:editId="5B10766B">
                <wp:simplePos x="0" y="0"/>
                <wp:positionH relativeFrom="page">
                  <wp:posOffset>0</wp:posOffset>
                </wp:positionH>
                <wp:positionV relativeFrom="page">
                  <wp:posOffset>3429000</wp:posOffset>
                </wp:positionV>
                <wp:extent cx="367665" cy="7052945"/>
                <wp:effectExtent l="0" t="0" r="0" b="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05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4F" w:rsidRDefault="00BB254F" w:rsidP="00BB254F">
                            <w:pPr>
                              <w:spacing w:line="1110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sz w:val="1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7"/>
                                <w:sz w:val="1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70pt;width:28.95pt;height:555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jY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" filled="f" stroked="f">
                <v:textbox inset="0,0,0,0">
                  <w:txbxContent>
                    <w:p w:rsidR="00BB254F" w:rsidRDefault="00BB254F" w:rsidP="00BB254F">
                      <w:pPr>
                        <w:spacing w:line="1110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7"/>
                          <w:sz w:val="1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7"/>
                          <w:sz w:val="14"/>
                        </w:rPr>
                        <w:t>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B254F" w:rsidRPr="001C6608">
        <w:rPr>
          <w:rFonts w:eastAsia="Times New Roman"/>
          <w:color w:val="000000"/>
          <w:sz w:val="20"/>
          <w:lang w:val="it-IT"/>
        </w:rPr>
        <w:t xml:space="preserve">Distinti saluti.   </w:t>
      </w:r>
    </w:p>
    <w:p w:rsidR="007652EB" w:rsidRPr="001C6608" w:rsidRDefault="00BB254F" w:rsidP="006600E7">
      <w:pPr>
        <w:spacing w:line="227" w:lineRule="exact"/>
        <w:ind w:left="360" w:right="-57" w:firstLine="348"/>
        <w:textAlignment w:val="baseline"/>
        <w:rPr>
          <w:rFonts w:eastAsia="Times New Roman"/>
          <w:color w:val="000000"/>
          <w:sz w:val="20"/>
          <w:lang w:val="it-IT"/>
        </w:rPr>
      </w:pPr>
      <w:r w:rsidRPr="001C6608">
        <w:rPr>
          <w:rFonts w:eastAsia="Times New Roman"/>
          <w:color w:val="000000"/>
          <w:sz w:val="20"/>
          <w:lang w:val="it-IT"/>
        </w:rPr>
        <w:t>MODENA,</w:t>
      </w:r>
      <w:r w:rsidRPr="001C6608">
        <w:rPr>
          <w:rFonts w:eastAsia="Times New Roman"/>
          <w:color w:val="000000"/>
          <w:spacing w:val="16"/>
          <w:sz w:val="20"/>
          <w:szCs w:val="20"/>
          <w:lang w:val="it-IT"/>
        </w:rPr>
        <w:t xml:space="preserve">                                                                                         </w:t>
      </w:r>
    </w:p>
    <w:p w:rsidR="00BB254F" w:rsidRPr="001C6608" w:rsidRDefault="00BB254F" w:rsidP="006600E7">
      <w:pPr>
        <w:spacing w:line="187" w:lineRule="exact"/>
        <w:ind w:left="567" w:right="-57"/>
        <w:jc w:val="right"/>
        <w:textAlignment w:val="baseline"/>
        <w:rPr>
          <w:rFonts w:eastAsia="Times New Roman"/>
          <w:color w:val="000000"/>
          <w:spacing w:val="16"/>
          <w:sz w:val="20"/>
          <w:szCs w:val="20"/>
          <w:lang w:val="it-IT"/>
        </w:rPr>
      </w:pPr>
      <w:r w:rsidRPr="001C6608">
        <w:rPr>
          <w:rFonts w:eastAsia="Times New Roman"/>
          <w:color w:val="000000"/>
          <w:spacing w:val="16"/>
          <w:sz w:val="20"/>
          <w:szCs w:val="20"/>
          <w:lang w:val="it-IT"/>
        </w:rPr>
        <w:t xml:space="preserve">              Firma</w:t>
      </w:r>
    </w:p>
    <w:p w:rsidR="003158DF" w:rsidRPr="00BB254F" w:rsidRDefault="005A197D" w:rsidP="00BB254F">
      <w:pPr>
        <w:tabs>
          <w:tab w:val="left" w:pos="4968"/>
        </w:tabs>
        <w:spacing w:before="696" w:line="183" w:lineRule="exact"/>
        <w:textAlignment w:val="baseline"/>
        <w:rPr>
          <w:lang w:val="it-IT"/>
        </w:rPr>
      </w:pPr>
      <w:r w:rsidRPr="00BB254F">
        <w:rPr>
          <w:rFonts w:ascii="Arial" w:eastAsia="Arial" w:hAnsi="Arial"/>
          <w:i/>
          <w:color w:val="000000"/>
          <w:spacing w:val="1"/>
          <w:sz w:val="12"/>
          <w:lang w:val="it-IT"/>
        </w:rPr>
        <w:t>Codice modulo: 028b</w:t>
      </w:r>
      <w:r w:rsidRPr="00BB254F">
        <w:rPr>
          <w:rFonts w:ascii="Arial" w:eastAsia="Arial" w:hAnsi="Arial"/>
          <w:i/>
          <w:color w:val="000000"/>
          <w:spacing w:val="1"/>
          <w:sz w:val="12"/>
          <w:lang w:val="it-IT"/>
        </w:rPr>
        <w:tab/>
      </w:r>
    </w:p>
    <w:sectPr w:rsidR="003158DF" w:rsidRPr="00BB254F" w:rsidSect="006F297D">
      <w:pgSz w:w="11909" w:h="16838"/>
      <w:pgMar w:top="16" w:right="1768" w:bottom="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195"/>
    <w:multiLevelType w:val="hybridMultilevel"/>
    <w:tmpl w:val="AEBCD602"/>
    <w:lvl w:ilvl="0" w:tplc="D3027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DB1"/>
    <w:multiLevelType w:val="hybridMultilevel"/>
    <w:tmpl w:val="B134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DF"/>
    <w:rsid w:val="001C6608"/>
    <w:rsid w:val="003158DF"/>
    <w:rsid w:val="005A197D"/>
    <w:rsid w:val="006600E7"/>
    <w:rsid w:val="006F297D"/>
    <w:rsid w:val="007652EB"/>
    <w:rsid w:val="0088792D"/>
    <w:rsid w:val="00B56AF3"/>
    <w:rsid w:val="00BB254F"/>
    <w:rsid w:val="00C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5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5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SMSLAN24</dc:creator>
  <cp:lastModifiedBy>SMSLAN24</cp:lastModifiedBy>
  <cp:revision>4</cp:revision>
  <dcterms:created xsi:type="dcterms:W3CDTF">2017-01-09T10:01:00Z</dcterms:created>
  <dcterms:modified xsi:type="dcterms:W3CDTF">2017-01-21T09:55:00Z</dcterms:modified>
</cp:coreProperties>
</file>