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pPr w:leftFromText="180" w:rightFromText="180" w:vertAnchor="page" w:horzAnchor="margin" w:tblpXSpec="center" w:tblpY="1737"/>
        <w:tblW w:w="14391" w:type="dxa"/>
        <w:tblLook w:val="04A0" w:firstRow="1" w:lastRow="0" w:firstColumn="1" w:lastColumn="0" w:noHBand="0" w:noVBand="1"/>
      </w:tblPr>
      <w:tblGrid>
        <w:gridCol w:w="2765"/>
        <w:gridCol w:w="2294"/>
        <w:gridCol w:w="3058"/>
        <w:gridCol w:w="3783"/>
        <w:gridCol w:w="2491"/>
      </w:tblGrid>
      <w:tr w:rsidR="00F61B0E" w:rsidRPr="00341F13" w:rsidTr="00F54A4C">
        <w:trPr>
          <w:trHeight w:val="163"/>
        </w:trPr>
        <w:tc>
          <w:tcPr>
            <w:tcW w:w="2802" w:type="dxa"/>
            <w:vAlign w:val="center"/>
          </w:tcPr>
          <w:p w:rsidR="00F61B0E" w:rsidRPr="00080241" w:rsidRDefault="006B188E" w:rsidP="00F54A4C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ascii="Arial" w:hAnsi="Arial" w:cs="Arial"/>
                <w:b/>
                <w:szCs w:val="22"/>
              </w:rPr>
            </w:pPr>
            <w:bookmarkStart w:id="0" w:name="_GoBack"/>
            <w:bookmarkEnd w:id="0"/>
            <w:r w:rsidRPr="00080241">
              <w:rPr>
                <w:rStyle w:val="Normale1"/>
                <w:rFonts w:ascii="Arial" w:hAnsi="Arial" w:cs="Arial"/>
                <w:b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1CB8F4" wp14:editId="3EF041A8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-772160</wp:posOffset>
                      </wp:positionV>
                      <wp:extent cx="9144000" cy="623570"/>
                      <wp:effectExtent l="0" t="0" r="19050" b="24130"/>
                      <wp:wrapNone/>
                      <wp:docPr id="30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0" cy="623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188E" w:rsidRPr="00131EBB" w:rsidRDefault="006B188E" w:rsidP="006B188E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 xml:space="preserve">PROGETTAZIONE ANNUALE MUSICA </w:t>
                                  </w:r>
                                  <w:r w:rsidRPr="00131EBB"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 xml:space="preserve">CLASSE </w:t>
                                  </w:r>
                                  <w:r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 xml:space="preserve">  </w:t>
                                  </w:r>
                                  <w:r w:rsidR="004F09D3"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>2</w:t>
                                  </w:r>
                                  <w:r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>^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1CB8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-7.3pt;margin-top:-60.8pt;width:10in;height:4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">
                      <v:textbox>
                        <w:txbxContent>
                          <w:p w:rsidR="006B188E" w:rsidRPr="00131EBB" w:rsidRDefault="006B188E" w:rsidP="006B188E">
                            <w:pPr>
                              <w:jc w:val="center"/>
                              <w:rPr>
                                <w:sz w:val="40"/>
                                <w:szCs w:val="40"/>
                                <w:lang w:val="it-IT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it-IT"/>
                              </w:rPr>
                              <w:t xml:space="preserve">PROGETTAZIONE ANNUALE MUSICA </w:t>
                            </w:r>
                            <w:r w:rsidRPr="00131EBB">
                              <w:rPr>
                                <w:sz w:val="40"/>
                                <w:szCs w:val="40"/>
                                <w:lang w:val="it-IT"/>
                              </w:rPr>
                              <w:t xml:space="preserve">CLASSE </w:t>
                            </w:r>
                            <w:r>
                              <w:rPr>
                                <w:sz w:val="40"/>
                                <w:szCs w:val="40"/>
                                <w:lang w:val="it-IT"/>
                              </w:rPr>
                              <w:t xml:space="preserve">  </w:t>
                            </w:r>
                            <w:r w:rsidR="004F09D3">
                              <w:rPr>
                                <w:sz w:val="40"/>
                                <w:szCs w:val="40"/>
                                <w:lang w:val="it-IT"/>
                              </w:rPr>
                              <w:t>2</w:t>
                            </w:r>
                            <w:r>
                              <w:rPr>
                                <w:sz w:val="40"/>
                                <w:szCs w:val="40"/>
                                <w:lang w:val="it-IT"/>
                              </w:rPr>
                              <w:t>^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2224" w:rsidRPr="00080241">
              <w:rPr>
                <w:rStyle w:val="Normale1"/>
                <w:rFonts w:ascii="Arial" w:hAnsi="Arial" w:cs="Arial"/>
                <w:b/>
                <w:szCs w:val="22"/>
              </w:rPr>
              <w:t>TRAGUARDI PER LO SVILUPPO DELLE COMPETENZE AL TERMINE DELLA SCUOLA PRIMARIA</w:t>
            </w:r>
          </w:p>
          <w:p w:rsidR="00E22573" w:rsidRPr="00080241" w:rsidRDefault="00E22573" w:rsidP="00F54A4C">
            <w:pPr>
              <w:pStyle w:val="Indicazioninormale"/>
              <w:spacing w:after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080241">
              <w:rPr>
                <w:rStyle w:val="Normale1"/>
                <w:rFonts w:ascii="Arial" w:hAnsi="Arial" w:cs="Arial"/>
                <w:b/>
                <w:szCs w:val="22"/>
              </w:rPr>
              <w:t>(Prescrittivi)</w:t>
            </w:r>
          </w:p>
        </w:tc>
        <w:tc>
          <w:tcPr>
            <w:tcW w:w="2126" w:type="dxa"/>
            <w:vAlign w:val="center"/>
          </w:tcPr>
          <w:p w:rsidR="00F61B0E" w:rsidRPr="00080241" w:rsidRDefault="000D2224" w:rsidP="00781F59">
            <w:pPr>
              <w:jc w:val="center"/>
              <w:rPr>
                <w:rFonts w:ascii="Arial" w:hAnsi="Arial" w:cs="Arial"/>
                <w:b/>
              </w:rPr>
            </w:pPr>
            <w:r w:rsidRPr="00080241">
              <w:rPr>
                <w:rFonts w:ascii="Arial" w:hAnsi="Arial" w:cs="Arial"/>
                <w:b/>
              </w:rPr>
              <w:t>NUCLEI TEMATICI</w:t>
            </w:r>
          </w:p>
        </w:tc>
        <w:tc>
          <w:tcPr>
            <w:tcW w:w="3092" w:type="dxa"/>
            <w:vAlign w:val="center"/>
          </w:tcPr>
          <w:p w:rsidR="00F61B0E" w:rsidRPr="00080241" w:rsidRDefault="000D2224" w:rsidP="00781F59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 xml:space="preserve">OBIETTIVI DI APPRENDIMENTO </w:t>
            </w:r>
          </w:p>
          <w:p w:rsidR="00E22573" w:rsidRPr="00080241" w:rsidRDefault="00E22573" w:rsidP="00781F59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>(Curricolo d’istituto)</w:t>
            </w:r>
          </w:p>
        </w:tc>
        <w:tc>
          <w:tcPr>
            <w:tcW w:w="3854" w:type="dxa"/>
            <w:vAlign w:val="center"/>
          </w:tcPr>
          <w:p w:rsidR="0074216B" w:rsidRPr="00080241" w:rsidRDefault="00F92695" w:rsidP="0074216B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>ATTIVITÀ</w:t>
            </w:r>
            <w:r w:rsidR="00180D5D">
              <w:rPr>
                <w:rFonts w:ascii="Arial" w:hAnsi="Arial" w:cs="Arial"/>
                <w:b/>
                <w:lang w:val="it-IT"/>
              </w:rPr>
              <w:t>’</w:t>
            </w:r>
            <w:r w:rsidR="000D2224" w:rsidRPr="00080241">
              <w:rPr>
                <w:rFonts w:ascii="Arial" w:hAnsi="Arial" w:cs="Arial"/>
                <w:b/>
                <w:lang w:val="it-IT"/>
              </w:rPr>
              <w:t xml:space="preserve"> </w:t>
            </w:r>
          </w:p>
          <w:p w:rsidR="0074216B" w:rsidRPr="00080241" w:rsidRDefault="000D2224" w:rsidP="0074216B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>(</w:t>
            </w:r>
            <w:r w:rsidR="00832646" w:rsidRPr="00080241">
              <w:rPr>
                <w:rFonts w:ascii="Arial" w:hAnsi="Arial" w:cs="Arial"/>
                <w:b/>
                <w:lang w:val="it-IT"/>
              </w:rPr>
              <w:t xml:space="preserve">esperienze di </w:t>
            </w:r>
            <w:proofErr w:type="gramStart"/>
            <w:r w:rsidR="00832646" w:rsidRPr="00080241">
              <w:rPr>
                <w:rFonts w:ascii="Arial" w:hAnsi="Arial" w:cs="Arial"/>
                <w:b/>
                <w:lang w:val="it-IT"/>
              </w:rPr>
              <w:t xml:space="preserve">apprendimento: </w:t>
            </w:r>
            <w:r w:rsidR="0074216B" w:rsidRPr="00080241">
              <w:rPr>
                <w:rFonts w:ascii="Arial" w:hAnsi="Arial" w:cs="Arial"/>
                <w:b/>
                <w:lang w:val="it-IT"/>
              </w:rPr>
              <w:t xml:space="preserve"> </w:t>
            </w:r>
            <w:r w:rsidR="00566074" w:rsidRPr="00080241">
              <w:rPr>
                <w:rFonts w:ascii="Arial" w:hAnsi="Arial" w:cs="Arial"/>
                <w:b/>
                <w:lang w:val="it-IT"/>
              </w:rPr>
              <w:t>scelte</w:t>
            </w:r>
            <w:proofErr w:type="gramEnd"/>
            <w:r w:rsidR="00566074" w:rsidRPr="00080241">
              <w:rPr>
                <w:rFonts w:ascii="Arial" w:hAnsi="Arial" w:cs="Arial"/>
                <w:b/>
                <w:lang w:val="it-IT"/>
              </w:rPr>
              <w:t xml:space="preserve"> di contenut</w:t>
            </w:r>
            <w:r w:rsidR="0074216B" w:rsidRPr="00080241">
              <w:rPr>
                <w:rFonts w:ascii="Arial" w:hAnsi="Arial" w:cs="Arial"/>
                <w:b/>
                <w:lang w:val="it-IT"/>
              </w:rPr>
              <w:t>i</w:t>
            </w:r>
            <w:r w:rsidR="00566074" w:rsidRPr="00080241">
              <w:rPr>
                <w:rFonts w:ascii="Arial" w:hAnsi="Arial" w:cs="Arial"/>
                <w:b/>
                <w:lang w:val="it-IT"/>
              </w:rPr>
              <w:t xml:space="preserve">, metodologie, soluzioni organizzative, </w:t>
            </w:r>
            <w:r w:rsidR="00E22573" w:rsidRPr="00080241">
              <w:rPr>
                <w:rFonts w:ascii="Arial" w:hAnsi="Arial" w:cs="Arial"/>
                <w:b/>
                <w:lang w:val="it-IT"/>
              </w:rPr>
              <w:t>progetti,</w:t>
            </w:r>
            <w:r w:rsidR="0074216B" w:rsidRPr="00080241">
              <w:rPr>
                <w:rFonts w:ascii="Arial" w:hAnsi="Arial" w:cs="Arial"/>
                <w:b/>
                <w:lang w:val="it-IT"/>
              </w:rPr>
              <w:t xml:space="preserve"> aule didattiche decentrate, </w:t>
            </w:r>
          </w:p>
          <w:p w:rsidR="00F61B0E" w:rsidRPr="00080241" w:rsidRDefault="0074216B" w:rsidP="0074216B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>viaggi d’istruzione</w:t>
            </w:r>
            <w:r w:rsidR="00832646" w:rsidRPr="00080241">
              <w:rPr>
                <w:rFonts w:ascii="Arial" w:hAnsi="Arial" w:cs="Arial"/>
                <w:b/>
                <w:lang w:val="it-IT"/>
              </w:rPr>
              <w:t>…</w:t>
            </w:r>
            <w:r w:rsidR="00566074" w:rsidRPr="00080241">
              <w:rPr>
                <w:rFonts w:ascii="Arial" w:hAnsi="Arial" w:cs="Arial"/>
                <w:b/>
                <w:lang w:val="it-IT"/>
              </w:rPr>
              <w:t>)</w:t>
            </w:r>
          </w:p>
        </w:tc>
        <w:tc>
          <w:tcPr>
            <w:tcW w:w="2517" w:type="dxa"/>
            <w:vAlign w:val="center"/>
          </w:tcPr>
          <w:p w:rsidR="00F61B0E" w:rsidRPr="00080241" w:rsidRDefault="006B188E" w:rsidP="00781F59">
            <w:pPr>
              <w:jc w:val="center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VALUTAZIONE</w:t>
            </w:r>
            <w:r w:rsidRPr="00080241">
              <w:rPr>
                <w:rFonts w:ascii="Arial" w:hAnsi="Arial" w:cs="Arial"/>
                <w:b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lang w:val="it-IT"/>
              </w:rPr>
              <w:t>(verifiche quadrimestrali di circolo, osservazioni sistematiche, verifiche in itinere…)</w:t>
            </w:r>
          </w:p>
        </w:tc>
      </w:tr>
      <w:tr w:rsidR="004F09D3" w:rsidRPr="00341F13" w:rsidTr="00F54A4C">
        <w:trPr>
          <w:trHeight w:val="1090"/>
        </w:trPr>
        <w:tc>
          <w:tcPr>
            <w:tcW w:w="2802" w:type="dxa"/>
          </w:tcPr>
          <w:p w:rsidR="004F09D3" w:rsidRDefault="004F09D3" w:rsidP="004F09D3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L’alunno esplora, discrimina ed elabora eventi sonori dal punto di vista qualitativo, spaziale e in riferimento alla loro fonte. </w:t>
            </w:r>
          </w:p>
          <w:p w:rsidR="004F09D3" w:rsidRPr="00E12462" w:rsidRDefault="004F09D3" w:rsidP="004F09D3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F09D3" w:rsidRDefault="004F09D3" w:rsidP="004F09D3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Esplora diverse possibilità espressive della voce, di oggetti sonori e strumenti musicali, imparando ad ascoltare </w:t>
            </w:r>
            <w:proofErr w:type="gramStart"/>
            <w:r w:rsidRPr="00E12462">
              <w:rPr>
                <w:rFonts w:ascii="Arial" w:hAnsi="Arial" w:cs="Arial"/>
                <w:sz w:val="22"/>
                <w:szCs w:val="22"/>
              </w:rPr>
              <w:t>se</w:t>
            </w:r>
            <w:proofErr w:type="gramEnd"/>
            <w:r w:rsidRPr="00E12462">
              <w:rPr>
                <w:rFonts w:ascii="Arial" w:hAnsi="Arial" w:cs="Arial"/>
                <w:sz w:val="22"/>
                <w:szCs w:val="22"/>
              </w:rPr>
              <w:t xml:space="preserve"> stesso e gli altri; fa uso di forme di notazione analogiche o codificate.</w:t>
            </w:r>
          </w:p>
          <w:p w:rsidR="004F09D3" w:rsidRPr="00E12462" w:rsidRDefault="004F09D3" w:rsidP="004F09D3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F09D3" w:rsidRDefault="004F09D3" w:rsidP="004F09D3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>Articola combinazioni timbriche, ritmiche e melodiche, applicando schemi elementari; le esegue con la voce, il corpo e gli strumenti, ivi compresi quelli della tecnologia informatica.</w:t>
            </w:r>
          </w:p>
          <w:p w:rsidR="004F09D3" w:rsidRPr="00E12462" w:rsidRDefault="004F09D3" w:rsidP="004F09D3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F09D3" w:rsidRDefault="004F09D3" w:rsidP="004F09D3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Improvvisa liberamente e in modo creativo, imparando gradualmente a dominare tecniche e materiali, suoni e silenzi. </w:t>
            </w:r>
          </w:p>
          <w:p w:rsidR="004F09D3" w:rsidRPr="00E12462" w:rsidRDefault="004F09D3" w:rsidP="004F09D3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F09D3" w:rsidRPr="00E12462" w:rsidRDefault="004F09D3" w:rsidP="004F09D3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>Esegue, da solo e in gruppo, semplici brani vocali o strumentali, appartenenti a generi e culture differenti, utilizzando anche strumenti didattici e auto-costruiti.</w:t>
            </w:r>
          </w:p>
          <w:p w:rsidR="004F09D3" w:rsidRPr="00E12462" w:rsidRDefault="004F09D3" w:rsidP="004F09D3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Riconosce gli elementi costitutivi di un semplice brano musicale, utilizzandoli nella pratica. </w:t>
            </w:r>
          </w:p>
          <w:p w:rsidR="004F09D3" w:rsidRPr="00080241" w:rsidRDefault="004F09D3" w:rsidP="004F09D3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>Ascolta, interpreta e descrive brani musicali di diverso genere.</w:t>
            </w:r>
          </w:p>
        </w:tc>
        <w:tc>
          <w:tcPr>
            <w:tcW w:w="2126" w:type="dxa"/>
          </w:tcPr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lastRenderedPageBreak/>
              <w:t>PERCEZIONE E</w:t>
            </w: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ASCOLTO</w:t>
            </w: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INTERPRETAZIONE</w:t>
            </w: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PRODUZIONE</w:t>
            </w: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F09D3" w:rsidRPr="00080241" w:rsidRDefault="004F09D3" w:rsidP="004F09D3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INVENZIONE</w:t>
            </w:r>
          </w:p>
        </w:tc>
        <w:tc>
          <w:tcPr>
            <w:tcW w:w="3092" w:type="dxa"/>
          </w:tcPr>
          <w:p w:rsidR="004F09D3" w:rsidRDefault="004F09D3" w:rsidP="004F09D3">
            <w:pPr>
              <w:rPr>
                <w:rFonts w:ascii="Arial" w:hAnsi="Arial" w:cs="Arial"/>
                <w:lang w:val="it-IT"/>
              </w:rPr>
            </w:pPr>
            <w:r w:rsidRPr="00127A72">
              <w:rPr>
                <w:rFonts w:ascii="Arial" w:hAnsi="Arial" w:cs="Arial"/>
                <w:lang w:val="it-IT"/>
              </w:rPr>
              <w:lastRenderedPageBreak/>
              <w:t xml:space="preserve">Ascoltare </w:t>
            </w:r>
            <w:r>
              <w:rPr>
                <w:rFonts w:ascii="Arial" w:hAnsi="Arial" w:cs="Arial"/>
                <w:lang w:val="it-IT"/>
              </w:rPr>
              <w:t xml:space="preserve">ed analizzare fenomeni sonori e </w:t>
            </w:r>
            <w:r w:rsidRPr="00127A72">
              <w:rPr>
                <w:rFonts w:ascii="Arial" w:hAnsi="Arial" w:cs="Arial"/>
                <w:lang w:val="it-IT"/>
              </w:rPr>
              <w:t>linguaggi musicali.</w:t>
            </w:r>
          </w:p>
          <w:p w:rsidR="004F09D3" w:rsidRDefault="004F09D3" w:rsidP="004F09D3">
            <w:pPr>
              <w:rPr>
                <w:rFonts w:ascii="Arial" w:hAnsi="Arial" w:cs="Arial"/>
                <w:lang w:val="it-IT"/>
              </w:rPr>
            </w:pPr>
          </w:p>
          <w:p w:rsidR="004F09D3" w:rsidRDefault="004F09D3" w:rsidP="004F09D3">
            <w:pPr>
              <w:rPr>
                <w:rFonts w:ascii="Arial" w:hAnsi="Arial" w:cs="Arial"/>
                <w:lang w:val="it-IT"/>
              </w:rPr>
            </w:pPr>
            <w:r w:rsidRPr="00127A72">
              <w:rPr>
                <w:rFonts w:ascii="Arial" w:hAnsi="Arial" w:cs="Arial"/>
                <w:lang w:val="it-IT"/>
              </w:rPr>
              <w:t>Individuare la struttura ritmica e melodica di semplici brani</w:t>
            </w:r>
            <w:r w:rsidR="00341F13">
              <w:rPr>
                <w:rFonts w:ascii="Arial" w:hAnsi="Arial" w:cs="Arial"/>
                <w:lang w:val="it-IT"/>
              </w:rPr>
              <w:t>.</w:t>
            </w:r>
          </w:p>
          <w:p w:rsidR="004F09D3" w:rsidRDefault="004F09D3" w:rsidP="004F09D3">
            <w:pPr>
              <w:rPr>
                <w:rFonts w:ascii="Arial" w:hAnsi="Arial" w:cs="Arial"/>
                <w:lang w:val="it-IT"/>
              </w:rPr>
            </w:pPr>
          </w:p>
          <w:p w:rsidR="004F09D3" w:rsidRPr="009F1575" w:rsidRDefault="004F09D3" w:rsidP="004F09D3">
            <w:pPr>
              <w:rPr>
                <w:rFonts w:ascii="Arial" w:hAnsi="Arial" w:cs="Arial"/>
                <w:lang w:val="it-IT"/>
              </w:rPr>
            </w:pPr>
            <w:r w:rsidRPr="009F1575">
              <w:rPr>
                <w:rFonts w:ascii="Arial" w:hAnsi="Arial" w:cs="Arial"/>
                <w:lang w:val="it-IT"/>
              </w:rPr>
              <w:t>Riconoscere i principali parametri del suono: durata, intensità, altezza, timbro</w:t>
            </w:r>
            <w:r w:rsidR="00341F13">
              <w:rPr>
                <w:rFonts w:ascii="Arial" w:hAnsi="Arial" w:cs="Arial"/>
                <w:lang w:val="it-IT"/>
              </w:rPr>
              <w:t>.</w:t>
            </w:r>
          </w:p>
          <w:p w:rsidR="004F09D3" w:rsidRDefault="004F09D3" w:rsidP="004F09D3">
            <w:pPr>
              <w:rPr>
                <w:rFonts w:ascii="Arial" w:hAnsi="Arial" w:cs="Arial"/>
                <w:highlight w:val="yellow"/>
                <w:lang w:val="it-IT"/>
              </w:rPr>
            </w:pPr>
          </w:p>
          <w:p w:rsidR="004F09D3" w:rsidRPr="00637F9F" w:rsidRDefault="004F09D3" w:rsidP="004F09D3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637F9F">
              <w:rPr>
                <w:rFonts w:ascii="Arial" w:hAnsi="Arial" w:cs="Arial"/>
                <w:sz w:val="22"/>
              </w:rPr>
              <w:t>Perc</w:t>
            </w:r>
            <w:r>
              <w:rPr>
                <w:rFonts w:ascii="Arial" w:hAnsi="Arial" w:cs="Arial"/>
                <w:sz w:val="22"/>
              </w:rPr>
              <w:t>epire la valenza comunicativo -</w:t>
            </w:r>
            <w:r w:rsidRPr="00637F9F">
              <w:rPr>
                <w:rFonts w:ascii="Arial" w:hAnsi="Arial" w:cs="Arial"/>
                <w:sz w:val="22"/>
              </w:rPr>
              <w:t>espressiva di un brano musicale</w:t>
            </w:r>
            <w:r w:rsidR="00341F13">
              <w:rPr>
                <w:rFonts w:ascii="Arial" w:hAnsi="Arial" w:cs="Arial"/>
                <w:sz w:val="22"/>
              </w:rPr>
              <w:t>.</w:t>
            </w:r>
          </w:p>
          <w:p w:rsidR="004F09D3" w:rsidRDefault="004F09D3" w:rsidP="004F09D3">
            <w:pPr>
              <w:rPr>
                <w:rFonts w:ascii="Arial" w:hAnsi="Arial" w:cs="Arial"/>
                <w:highlight w:val="yellow"/>
                <w:lang w:val="it-IT"/>
              </w:rPr>
            </w:pPr>
          </w:p>
          <w:p w:rsidR="004F09D3" w:rsidRDefault="004F09D3" w:rsidP="004F09D3">
            <w:pPr>
              <w:rPr>
                <w:rFonts w:ascii="Arial" w:hAnsi="Arial" w:cs="Arial"/>
                <w:highlight w:val="yellow"/>
                <w:lang w:val="it-IT"/>
              </w:rPr>
            </w:pPr>
          </w:p>
          <w:p w:rsidR="004F09D3" w:rsidRDefault="004F09D3" w:rsidP="004F09D3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71947">
              <w:rPr>
                <w:rFonts w:ascii="Arial" w:hAnsi="Arial" w:cs="Arial"/>
                <w:sz w:val="22"/>
                <w:szCs w:val="22"/>
              </w:rPr>
              <w:t xml:space="preserve">Rappresentare gli elementi basilari di </w:t>
            </w:r>
            <w:r>
              <w:rPr>
                <w:rFonts w:ascii="Arial" w:hAnsi="Arial" w:cs="Arial"/>
                <w:sz w:val="22"/>
                <w:szCs w:val="22"/>
              </w:rPr>
              <w:t xml:space="preserve">semplici </w:t>
            </w:r>
            <w:r w:rsidRPr="00B71947">
              <w:rPr>
                <w:rFonts w:ascii="Arial" w:hAnsi="Arial" w:cs="Arial"/>
                <w:sz w:val="22"/>
                <w:szCs w:val="22"/>
              </w:rPr>
              <w:t>brani musicali e di eventi sonori attraverso sistemi simbolici non convenzionali.</w:t>
            </w:r>
          </w:p>
          <w:p w:rsidR="004F09D3" w:rsidRDefault="004F09D3" w:rsidP="004F09D3">
            <w:pPr>
              <w:rPr>
                <w:rFonts w:ascii="Arial" w:hAnsi="Arial" w:cs="Arial"/>
                <w:highlight w:val="yellow"/>
                <w:lang w:val="it-IT"/>
              </w:rPr>
            </w:pPr>
          </w:p>
          <w:p w:rsidR="004F09D3" w:rsidRPr="00637F9F" w:rsidRDefault="004F09D3" w:rsidP="004F09D3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637F9F">
              <w:rPr>
                <w:rFonts w:ascii="Arial" w:hAnsi="Arial" w:cs="Arial"/>
                <w:sz w:val="22"/>
              </w:rPr>
              <w:t>Interpretare semplici brani musicali utilizzando diversi linguaggi (corporeo, mimico gestuale, iconico, verbale)</w:t>
            </w:r>
            <w:r w:rsidR="00341F13">
              <w:rPr>
                <w:rFonts w:ascii="Arial" w:hAnsi="Arial" w:cs="Arial"/>
                <w:sz w:val="22"/>
              </w:rPr>
              <w:t>.</w:t>
            </w:r>
          </w:p>
          <w:p w:rsidR="004F09D3" w:rsidRDefault="004F09D3" w:rsidP="004F09D3">
            <w:pPr>
              <w:rPr>
                <w:rFonts w:ascii="Arial" w:hAnsi="Arial" w:cs="Arial"/>
                <w:highlight w:val="yellow"/>
                <w:lang w:val="it-IT"/>
              </w:rPr>
            </w:pPr>
          </w:p>
          <w:p w:rsidR="004F09D3" w:rsidRDefault="004F09D3" w:rsidP="004F09D3">
            <w:pPr>
              <w:rPr>
                <w:rFonts w:ascii="Arial" w:hAnsi="Arial" w:cs="Arial"/>
                <w:highlight w:val="yellow"/>
                <w:lang w:val="it-IT"/>
              </w:rPr>
            </w:pPr>
          </w:p>
          <w:p w:rsidR="004F09D3" w:rsidRPr="00127A72" w:rsidRDefault="004F09D3" w:rsidP="004F09D3">
            <w:pPr>
              <w:rPr>
                <w:rFonts w:ascii="Arial" w:hAnsi="Arial" w:cs="Arial"/>
                <w:lang w:val="it-IT"/>
              </w:rPr>
            </w:pPr>
            <w:r w:rsidRPr="00127A72">
              <w:rPr>
                <w:rFonts w:ascii="Arial" w:hAnsi="Arial" w:cs="Arial"/>
                <w:lang w:val="it-IT"/>
              </w:rPr>
              <w:lastRenderedPageBreak/>
              <w:t>Controllare e modificare le modalità</w:t>
            </w:r>
            <w:r>
              <w:rPr>
                <w:rFonts w:ascii="Arial" w:hAnsi="Arial" w:cs="Arial"/>
                <w:lang w:val="it-IT"/>
              </w:rPr>
              <w:t xml:space="preserve"> di utilizzo della propria voce</w:t>
            </w:r>
            <w:r w:rsidRPr="00127A72">
              <w:rPr>
                <w:rFonts w:ascii="Arial" w:hAnsi="Arial" w:cs="Arial"/>
                <w:lang w:val="it-IT"/>
              </w:rPr>
              <w:t>,</w:t>
            </w:r>
            <w:r>
              <w:rPr>
                <w:rFonts w:ascii="Arial" w:hAnsi="Arial" w:cs="Arial"/>
                <w:lang w:val="it-IT"/>
              </w:rPr>
              <w:t xml:space="preserve"> </w:t>
            </w:r>
            <w:r w:rsidRPr="00127A72">
              <w:rPr>
                <w:rFonts w:ascii="Arial" w:hAnsi="Arial" w:cs="Arial"/>
                <w:lang w:val="it-IT"/>
              </w:rPr>
              <w:t>in relazione ai parametri dei suoni.</w:t>
            </w:r>
          </w:p>
          <w:p w:rsidR="004F09D3" w:rsidRDefault="004F09D3" w:rsidP="004F09D3">
            <w:pPr>
              <w:rPr>
                <w:rFonts w:ascii="Arial" w:hAnsi="Arial" w:cs="Arial"/>
                <w:lang w:val="it-IT"/>
              </w:rPr>
            </w:pPr>
          </w:p>
          <w:p w:rsidR="004F09D3" w:rsidRPr="00127A72" w:rsidRDefault="004F09D3" w:rsidP="004F09D3">
            <w:pPr>
              <w:rPr>
                <w:rFonts w:ascii="Arial" w:hAnsi="Arial" w:cs="Arial"/>
                <w:lang w:val="it-IT"/>
              </w:rPr>
            </w:pPr>
            <w:r w:rsidRPr="00127A72">
              <w:rPr>
                <w:rFonts w:ascii="Arial" w:hAnsi="Arial" w:cs="Arial"/>
                <w:lang w:val="it-IT"/>
              </w:rPr>
              <w:t>Esprimersi con il canto e semplici strumenti</w:t>
            </w:r>
            <w:r>
              <w:rPr>
                <w:rFonts w:ascii="Arial" w:hAnsi="Arial" w:cs="Arial"/>
                <w:lang w:val="it-IT"/>
              </w:rPr>
              <w:t>,</w:t>
            </w:r>
            <w:r w:rsidRPr="00127A72">
              <w:rPr>
                <w:rFonts w:ascii="Arial" w:hAnsi="Arial" w:cs="Arial"/>
                <w:lang w:val="it-IT"/>
              </w:rPr>
              <w:t xml:space="preserve"> attraverso sistemi </w:t>
            </w:r>
            <w:proofErr w:type="gramStart"/>
            <w:r w:rsidRPr="00127A72">
              <w:rPr>
                <w:rFonts w:ascii="Arial" w:hAnsi="Arial" w:cs="Arial"/>
                <w:lang w:val="it-IT"/>
              </w:rPr>
              <w:t>simbolici  non</w:t>
            </w:r>
            <w:proofErr w:type="gramEnd"/>
            <w:r w:rsidRPr="00127A72">
              <w:rPr>
                <w:rFonts w:ascii="Arial" w:hAnsi="Arial" w:cs="Arial"/>
                <w:lang w:val="it-IT"/>
              </w:rPr>
              <w:t xml:space="preserve"> convenzionali.</w:t>
            </w:r>
          </w:p>
          <w:p w:rsidR="004F09D3" w:rsidRDefault="004F09D3" w:rsidP="004F09D3">
            <w:pPr>
              <w:rPr>
                <w:rFonts w:ascii="Arial" w:hAnsi="Arial" w:cs="Arial"/>
                <w:highlight w:val="yellow"/>
                <w:lang w:val="it-IT"/>
              </w:rPr>
            </w:pPr>
          </w:p>
          <w:p w:rsidR="004F09D3" w:rsidRDefault="004F09D3" w:rsidP="004F09D3">
            <w:pPr>
              <w:rPr>
                <w:rFonts w:ascii="Arial" w:hAnsi="Arial" w:cs="Arial"/>
                <w:lang w:val="it-IT"/>
              </w:rPr>
            </w:pPr>
            <w:r w:rsidRPr="00127A72">
              <w:rPr>
                <w:rFonts w:ascii="Arial" w:hAnsi="Arial" w:cs="Arial"/>
                <w:lang w:val="it-IT"/>
              </w:rPr>
              <w:t xml:space="preserve">Eseguire collettivamente e individualmente </w:t>
            </w:r>
            <w:r>
              <w:rPr>
                <w:rFonts w:ascii="Arial" w:hAnsi="Arial" w:cs="Arial"/>
                <w:lang w:val="it-IT"/>
              </w:rPr>
              <w:t>semplici brani vocali/</w:t>
            </w:r>
            <w:r w:rsidRPr="00127A72">
              <w:rPr>
                <w:rFonts w:ascii="Arial" w:hAnsi="Arial" w:cs="Arial"/>
                <w:lang w:val="it-IT"/>
              </w:rPr>
              <w:t>strumentali,</w:t>
            </w:r>
            <w:r>
              <w:rPr>
                <w:rFonts w:ascii="Arial" w:hAnsi="Arial" w:cs="Arial"/>
                <w:lang w:val="it-IT"/>
              </w:rPr>
              <w:t xml:space="preserve"> curando l’intonazione, l’espressività e l’</w:t>
            </w:r>
            <w:r w:rsidRPr="00127A72">
              <w:rPr>
                <w:rFonts w:ascii="Arial" w:hAnsi="Arial" w:cs="Arial"/>
                <w:lang w:val="it-IT"/>
              </w:rPr>
              <w:t>interpretazione.</w:t>
            </w:r>
          </w:p>
          <w:p w:rsidR="004F09D3" w:rsidRDefault="004F09D3" w:rsidP="004F09D3">
            <w:pPr>
              <w:rPr>
                <w:rFonts w:ascii="Arial" w:hAnsi="Arial" w:cs="Arial"/>
                <w:lang w:val="it-IT"/>
              </w:rPr>
            </w:pPr>
          </w:p>
          <w:p w:rsidR="004F09D3" w:rsidRPr="00127A72" w:rsidRDefault="004F09D3" w:rsidP="004F09D3">
            <w:pPr>
              <w:rPr>
                <w:rFonts w:ascii="Arial" w:hAnsi="Arial" w:cs="Arial"/>
                <w:lang w:val="it-IT"/>
              </w:rPr>
            </w:pPr>
          </w:p>
          <w:p w:rsidR="004F09D3" w:rsidRPr="00637F9F" w:rsidRDefault="004F09D3" w:rsidP="004F09D3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637F9F">
              <w:rPr>
                <w:rFonts w:ascii="Arial" w:hAnsi="Arial" w:cs="Arial"/>
                <w:sz w:val="22"/>
              </w:rPr>
              <w:t>Improvvisare liberamente gesti-suono e semplici ritmi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637F9F">
              <w:rPr>
                <w:rFonts w:ascii="Arial" w:hAnsi="Arial" w:cs="Arial"/>
                <w:sz w:val="22"/>
              </w:rPr>
              <w:t>sulla base di un brano musicale</w:t>
            </w:r>
            <w:r w:rsidR="00341F13">
              <w:rPr>
                <w:rFonts w:ascii="Arial" w:hAnsi="Arial" w:cs="Arial"/>
                <w:sz w:val="22"/>
              </w:rPr>
              <w:t>.</w:t>
            </w:r>
          </w:p>
          <w:p w:rsidR="004F09D3" w:rsidRPr="00637F9F" w:rsidRDefault="004F09D3" w:rsidP="004F09D3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</w:rPr>
            </w:pPr>
          </w:p>
          <w:p w:rsidR="004F09D3" w:rsidRPr="00637F9F" w:rsidRDefault="004F09D3" w:rsidP="004F09D3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637F9F">
              <w:rPr>
                <w:rFonts w:ascii="Arial" w:hAnsi="Arial" w:cs="Arial"/>
                <w:sz w:val="22"/>
              </w:rPr>
              <w:t>Ideare semplici sequenze sonore, anche per commentare situazioni, racconti, p</w:t>
            </w:r>
            <w:r>
              <w:rPr>
                <w:rFonts w:ascii="Arial" w:hAnsi="Arial" w:cs="Arial"/>
                <w:sz w:val="22"/>
              </w:rPr>
              <w:t>oesie</w:t>
            </w:r>
            <w:r w:rsidR="00341F13">
              <w:rPr>
                <w:rFonts w:ascii="Arial" w:hAnsi="Arial" w:cs="Arial"/>
                <w:sz w:val="22"/>
              </w:rPr>
              <w:t>.</w:t>
            </w:r>
          </w:p>
          <w:p w:rsidR="004F09D3" w:rsidRPr="00F001F5" w:rsidRDefault="004F09D3" w:rsidP="004F09D3">
            <w:pPr>
              <w:rPr>
                <w:rFonts w:ascii="Arial" w:hAnsi="Arial" w:cs="Arial"/>
                <w:highlight w:val="yellow"/>
                <w:lang w:val="it-IT"/>
              </w:rPr>
            </w:pPr>
          </w:p>
        </w:tc>
        <w:tc>
          <w:tcPr>
            <w:tcW w:w="3854" w:type="dxa"/>
          </w:tcPr>
          <w:p w:rsidR="004F09D3" w:rsidRDefault="004F09D3" w:rsidP="004F09D3">
            <w:pPr>
              <w:rPr>
                <w:rFonts w:ascii="Arial" w:hAnsi="Arial" w:cs="Arial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Ascoltiamo i suoni delle vocali per scoprire la risonanza della voce e i suoi possibili usi attraverso il parlato e il canto di filastrocche e canzoni.</w:t>
            </w: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Attraverso l’ascolto impariamo a riconoscere gli strumenti musicali, le loro potenzialità acustiche e il loro utilizzo (orchestra, band…).</w:t>
            </w: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Riconosciamo gli accenti nelle parole evidenziandoli con gli strumenti o con la voce</w:t>
            </w: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Esprimiamo attraverso il movimento le emozioni suscitate dall’ascolto di brani musicali.</w:t>
            </w: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Attraverso l’ascolto facciamo esperienza dei contrasti fra suoni (lungo/corto, piano/forte, alto/basso…), individuando, anche con il movimento, la voce e la rappresentazione grafica le varie sfumature.</w:t>
            </w: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Utilizziamo filastrocche e canti per fare esperienza del ritmo, anche con l’uso di strumenti a percussione e della danza.</w:t>
            </w: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Individuazione e riconoscimento della struttura musicale di un brano attraverso la danza e il canto.</w:t>
            </w: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lastRenderedPageBreak/>
              <w:t>Rappresentiamo frammenti melodici e parti del brano con segni grafici e pittorici, creando un linguaggio non convenzionale, ma condiviso.</w:t>
            </w: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Semplici orchestrazioni con gesti-suono e con strumenti a percussione, con e senza seguire la linea melodica di un brano musicale dato.</w:t>
            </w: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Creazione di giochi ritmici a partire dal proprio nome (sillabazione, con e senza accompagnamento del corpo, mimo…).</w:t>
            </w: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Canto corale di brani musicali alla ricerca di una buona intonazione e nell’ascolto dell’effetto di insieme.</w:t>
            </w: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Creiamo sequenze ritmiche con il corpo, con la voce, e con strumenti musicali variando timbri, intensità, durate.</w:t>
            </w: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Giochiamo con il potere evocativo di suoni e rumori del proprio corpo attraverso i gesti suoni (convenzionali o inventati)</w:t>
            </w: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Reinvenzione di canti e filastrocche attraverso la rielaborazione dei testi di testi noti.</w:t>
            </w: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Invenzione di paesaggi sonori con i suoni e i rumori degli oggetti e del proprio corpo.</w:t>
            </w: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B2B5A" w:rsidRDefault="004B2B5A" w:rsidP="004B2B5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Esploriamo le caratteristiche del silenzio e delle pause sonore all’interno dell’ambiente e dei brani musicali attraverso l’ascolto, il movimento e le immagini. </w:t>
            </w:r>
          </w:p>
          <w:p w:rsidR="004B2B5A" w:rsidRPr="00080241" w:rsidRDefault="004B2B5A" w:rsidP="004F09D3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2517" w:type="dxa"/>
          </w:tcPr>
          <w:p w:rsidR="004F09D3" w:rsidRDefault="004F09D3" w:rsidP="004F09D3">
            <w:pPr>
              <w:rPr>
                <w:rFonts w:ascii="Arial" w:hAnsi="Arial" w:cs="Arial"/>
                <w:lang w:val="it-IT"/>
              </w:rPr>
            </w:pPr>
          </w:p>
          <w:p w:rsidR="00820AFD" w:rsidRDefault="00820AFD" w:rsidP="00820AFD">
            <w:pPr>
              <w:pStyle w:val="Corpotes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Prove </w:t>
            </w:r>
            <w:proofErr w:type="spellStart"/>
            <w:r>
              <w:rPr>
                <w:rFonts w:ascii="Arial" w:hAnsi="Arial"/>
              </w:rPr>
              <w:t>oggettive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strutturate</w:t>
            </w:r>
            <w:proofErr w:type="spellEnd"/>
            <w:r>
              <w:rPr>
                <w:rFonts w:ascii="Arial" w:hAnsi="Arial"/>
              </w:rPr>
              <w:t xml:space="preserve"> (</w:t>
            </w:r>
            <w:proofErr w:type="spellStart"/>
            <w:r>
              <w:rPr>
                <w:rFonts w:ascii="Arial" w:hAnsi="Arial"/>
              </w:rPr>
              <w:t>schede</w:t>
            </w:r>
            <w:proofErr w:type="spellEnd"/>
            <w:r>
              <w:rPr>
                <w:rFonts w:ascii="Arial" w:hAnsi="Arial"/>
              </w:rPr>
              <w:t xml:space="preserve">, prove </w:t>
            </w:r>
            <w:proofErr w:type="spellStart"/>
            <w:r>
              <w:rPr>
                <w:rFonts w:ascii="Arial" w:hAnsi="Arial"/>
              </w:rPr>
              <w:t>pratiche</w:t>
            </w:r>
            <w:proofErr w:type="spellEnd"/>
            <w:r>
              <w:rPr>
                <w:rFonts w:ascii="Arial" w:hAnsi="Arial"/>
              </w:rPr>
              <w:t>)</w:t>
            </w:r>
          </w:p>
          <w:p w:rsidR="00820AFD" w:rsidRDefault="00820AFD" w:rsidP="00820AFD">
            <w:pPr>
              <w:pStyle w:val="Corpotes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Osservazioni</w:t>
            </w:r>
            <w:proofErr w:type="spellEnd"/>
            <w:r>
              <w:rPr>
                <w:rFonts w:ascii="Arial" w:hAnsi="Arial"/>
              </w:rPr>
              <w:t xml:space="preserve"> in </w:t>
            </w:r>
            <w:proofErr w:type="spellStart"/>
            <w:r>
              <w:rPr>
                <w:rFonts w:ascii="Arial" w:hAnsi="Arial"/>
              </w:rPr>
              <w:t>itinere</w:t>
            </w:r>
            <w:proofErr w:type="spellEnd"/>
          </w:p>
          <w:p w:rsidR="00820AFD" w:rsidRPr="00080241" w:rsidRDefault="00820AFD" w:rsidP="004F09D3">
            <w:pPr>
              <w:rPr>
                <w:rFonts w:ascii="Arial" w:hAnsi="Arial" w:cs="Arial"/>
                <w:lang w:val="it-IT"/>
              </w:rPr>
            </w:pPr>
          </w:p>
        </w:tc>
      </w:tr>
    </w:tbl>
    <w:p w:rsidR="00F54A4C" w:rsidRDefault="00F54A4C" w:rsidP="00781F59">
      <w:pPr>
        <w:rPr>
          <w:i/>
          <w:lang w:val="it-IT"/>
        </w:rPr>
      </w:pPr>
    </w:p>
    <w:p w:rsidR="0011054D" w:rsidRPr="007C2424" w:rsidRDefault="0011054D" w:rsidP="00110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ind w:left="-567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b/>
          <w:sz w:val="24"/>
          <w:szCs w:val="24"/>
          <w:lang w:val="it-IT"/>
        </w:rPr>
        <w:lastRenderedPageBreak/>
        <w:t xml:space="preserve">NOTA: </w:t>
      </w:r>
      <w:r w:rsidRPr="007C2424">
        <w:rPr>
          <w:rFonts w:ascii="Arial" w:hAnsi="Arial" w:cs="Arial"/>
          <w:b/>
          <w:sz w:val="24"/>
          <w:szCs w:val="24"/>
          <w:lang w:val="it-IT"/>
        </w:rPr>
        <w:t xml:space="preserve">L’acquisizione delle competenze, </w:t>
      </w:r>
      <w:r>
        <w:rPr>
          <w:rFonts w:ascii="Arial" w:hAnsi="Arial" w:cs="Arial"/>
          <w:b/>
          <w:sz w:val="24"/>
          <w:szCs w:val="24"/>
          <w:lang w:val="it-IT"/>
        </w:rPr>
        <w:t xml:space="preserve">ugualmente </w:t>
      </w:r>
      <w:r w:rsidRPr="007C2424">
        <w:rPr>
          <w:rFonts w:ascii="Arial" w:hAnsi="Arial" w:cs="Arial"/>
          <w:b/>
          <w:sz w:val="24"/>
          <w:szCs w:val="24"/>
          <w:lang w:val="it-IT"/>
        </w:rPr>
        <w:t xml:space="preserve">ripetute nelle diverse classi, sarà perseguita tramite la fruizione e la produzione di materiali sonori (brani, canti, danze, ritmi…) sempre più complessi, anche attraverso l’uso dello strumentario </w:t>
      </w:r>
      <w:proofErr w:type="spellStart"/>
      <w:r w:rsidRPr="007C2424">
        <w:rPr>
          <w:rFonts w:ascii="Arial" w:hAnsi="Arial" w:cs="Arial"/>
          <w:b/>
          <w:sz w:val="24"/>
          <w:szCs w:val="24"/>
          <w:lang w:val="it-IT"/>
        </w:rPr>
        <w:t>Orff</w:t>
      </w:r>
      <w:proofErr w:type="spellEnd"/>
      <w:r w:rsidRPr="007C2424">
        <w:rPr>
          <w:rFonts w:ascii="Arial" w:hAnsi="Arial" w:cs="Arial"/>
          <w:b/>
          <w:sz w:val="24"/>
          <w:szCs w:val="24"/>
          <w:lang w:val="it-IT"/>
        </w:rPr>
        <w:t xml:space="preserve"> o altri strumenti musicali costruiti e/o classici.</w:t>
      </w:r>
    </w:p>
    <w:p w:rsidR="00CA325E" w:rsidRPr="00131EBB" w:rsidRDefault="00CA325E" w:rsidP="00781F59">
      <w:pPr>
        <w:rPr>
          <w:lang w:val="it-IT"/>
        </w:rPr>
      </w:pPr>
    </w:p>
    <w:p w:rsidR="00CA325E" w:rsidRPr="00131EBB" w:rsidRDefault="00CA325E" w:rsidP="00781F59">
      <w:pPr>
        <w:rPr>
          <w:lang w:val="it-IT"/>
        </w:rPr>
      </w:pPr>
    </w:p>
    <w:sectPr w:rsidR="00CA325E" w:rsidRPr="00131EBB" w:rsidSect="00F61B0E">
      <w:pgSz w:w="15840" w:h="1224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C612D"/>
    <w:multiLevelType w:val="hybridMultilevel"/>
    <w:tmpl w:val="AC863C42"/>
    <w:lvl w:ilvl="0" w:tplc="1CDCA7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2542D"/>
    <w:multiLevelType w:val="hybridMultilevel"/>
    <w:tmpl w:val="FE64E068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732F1"/>
    <w:multiLevelType w:val="hybridMultilevel"/>
    <w:tmpl w:val="E3F4A820"/>
    <w:lvl w:ilvl="0" w:tplc="10088624">
      <w:numFmt w:val="bullet"/>
      <w:lvlText w:val="–"/>
      <w:lvlJc w:val="left"/>
      <w:pPr>
        <w:ind w:left="211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3" w15:restartNumberingAfterBreak="0">
    <w:nsid w:val="17596D4F"/>
    <w:multiLevelType w:val="hybridMultilevel"/>
    <w:tmpl w:val="8FA42260"/>
    <w:lvl w:ilvl="0" w:tplc="10088624">
      <w:numFmt w:val="bullet"/>
      <w:lvlText w:val="–"/>
      <w:lvlJc w:val="left"/>
      <w:pPr>
        <w:ind w:left="255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9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12" w:hanging="360"/>
      </w:pPr>
      <w:rPr>
        <w:rFonts w:ascii="Wingdings" w:hAnsi="Wingdings" w:hint="default"/>
      </w:rPr>
    </w:lvl>
  </w:abstractNum>
  <w:abstractNum w:abstractNumId="4" w15:restartNumberingAfterBreak="0">
    <w:nsid w:val="2BB865FE"/>
    <w:multiLevelType w:val="hybridMultilevel"/>
    <w:tmpl w:val="1F92A8F8"/>
    <w:lvl w:ilvl="0" w:tplc="10088624">
      <w:numFmt w:val="bullet"/>
      <w:lvlText w:val="–"/>
      <w:lvlJc w:val="left"/>
      <w:pPr>
        <w:ind w:left="211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5" w15:restartNumberingAfterBreak="0">
    <w:nsid w:val="381130EA"/>
    <w:multiLevelType w:val="hybridMultilevel"/>
    <w:tmpl w:val="63423FA4"/>
    <w:lvl w:ilvl="0" w:tplc="10088624">
      <w:numFmt w:val="bullet"/>
      <w:lvlText w:val="–"/>
      <w:lvlJc w:val="left"/>
      <w:pPr>
        <w:ind w:left="183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6" w15:restartNumberingAfterBreak="0">
    <w:nsid w:val="4BE67023"/>
    <w:multiLevelType w:val="hybridMultilevel"/>
    <w:tmpl w:val="9A8468A4"/>
    <w:lvl w:ilvl="0" w:tplc="10088624">
      <w:numFmt w:val="bullet"/>
      <w:lvlText w:val="–"/>
      <w:lvlJc w:val="left"/>
      <w:pPr>
        <w:ind w:left="147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7" w15:restartNumberingAfterBreak="0">
    <w:nsid w:val="61E612A4"/>
    <w:multiLevelType w:val="hybridMultilevel"/>
    <w:tmpl w:val="BB0C364C"/>
    <w:lvl w:ilvl="0" w:tplc="10088624">
      <w:numFmt w:val="bullet"/>
      <w:lvlText w:val="–"/>
      <w:lvlJc w:val="left"/>
      <w:pPr>
        <w:ind w:left="147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8" w15:restartNumberingAfterBreak="0">
    <w:nsid w:val="648053F7"/>
    <w:multiLevelType w:val="hybridMultilevel"/>
    <w:tmpl w:val="D3085DE6"/>
    <w:lvl w:ilvl="0" w:tplc="10088624">
      <w:numFmt w:val="bullet"/>
      <w:lvlText w:val="–"/>
      <w:lvlJc w:val="left"/>
      <w:pPr>
        <w:ind w:left="183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9" w15:restartNumberingAfterBreak="0">
    <w:nsid w:val="6BCC51BE"/>
    <w:multiLevelType w:val="hybridMultilevel"/>
    <w:tmpl w:val="599AFE42"/>
    <w:lvl w:ilvl="0" w:tplc="10088624">
      <w:numFmt w:val="bullet"/>
      <w:lvlText w:val="–"/>
      <w:lvlJc w:val="left"/>
      <w:pPr>
        <w:ind w:left="211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10" w15:restartNumberingAfterBreak="0">
    <w:nsid w:val="6EB61D4E"/>
    <w:multiLevelType w:val="hybridMultilevel"/>
    <w:tmpl w:val="E4C64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674EF0"/>
    <w:multiLevelType w:val="hybridMultilevel"/>
    <w:tmpl w:val="CDF81708"/>
    <w:lvl w:ilvl="0" w:tplc="10088624">
      <w:numFmt w:val="bullet"/>
      <w:lvlText w:val="–"/>
      <w:lvlJc w:val="left"/>
      <w:pPr>
        <w:ind w:left="172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2" w15:restartNumberingAfterBreak="0">
    <w:nsid w:val="7B3B6C18"/>
    <w:multiLevelType w:val="hybridMultilevel"/>
    <w:tmpl w:val="919694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</w:num>
  <w:num w:numId="5">
    <w:abstractNumId w:val="4"/>
  </w:num>
  <w:num w:numId="6">
    <w:abstractNumId w:val="9"/>
  </w:num>
  <w:num w:numId="7">
    <w:abstractNumId w:val="2"/>
  </w:num>
  <w:num w:numId="8">
    <w:abstractNumId w:val="10"/>
  </w:num>
  <w:num w:numId="9">
    <w:abstractNumId w:val="3"/>
  </w:num>
  <w:num w:numId="10">
    <w:abstractNumId w:val="0"/>
  </w:num>
  <w:num w:numId="11">
    <w:abstractNumId w:val="12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48"/>
    <w:rsid w:val="00030298"/>
    <w:rsid w:val="000532F2"/>
    <w:rsid w:val="00080241"/>
    <w:rsid w:val="000D2224"/>
    <w:rsid w:val="0011054D"/>
    <w:rsid w:val="00131EBB"/>
    <w:rsid w:val="00180D5D"/>
    <w:rsid w:val="002B18F9"/>
    <w:rsid w:val="002C1C7F"/>
    <w:rsid w:val="002C2B9E"/>
    <w:rsid w:val="00341F13"/>
    <w:rsid w:val="00367148"/>
    <w:rsid w:val="004353E8"/>
    <w:rsid w:val="004B2B5A"/>
    <w:rsid w:val="004B3B98"/>
    <w:rsid w:val="004F09D3"/>
    <w:rsid w:val="00501DD2"/>
    <w:rsid w:val="0055573A"/>
    <w:rsid w:val="00566074"/>
    <w:rsid w:val="005E0C04"/>
    <w:rsid w:val="006B188E"/>
    <w:rsid w:val="0074216B"/>
    <w:rsid w:val="007734FE"/>
    <w:rsid w:val="00781F59"/>
    <w:rsid w:val="007B2E79"/>
    <w:rsid w:val="00820AFD"/>
    <w:rsid w:val="00832646"/>
    <w:rsid w:val="00B35B5E"/>
    <w:rsid w:val="00CA325E"/>
    <w:rsid w:val="00D469C0"/>
    <w:rsid w:val="00D9717F"/>
    <w:rsid w:val="00E12462"/>
    <w:rsid w:val="00E20DAE"/>
    <w:rsid w:val="00E22573"/>
    <w:rsid w:val="00E95B9E"/>
    <w:rsid w:val="00F03496"/>
    <w:rsid w:val="00F10D88"/>
    <w:rsid w:val="00F4481B"/>
    <w:rsid w:val="00F54A4C"/>
    <w:rsid w:val="00F61B0E"/>
    <w:rsid w:val="00F626E9"/>
    <w:rsid w:val="00F74282"/>
    <w:rsid w:val="00F9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DD6EA-5AAA-4F78-B4E8-89612C57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1"/>
    <w:uiPriority w:val="99"/>
    <w:qFormat/>
    <w:rsid w:val="00CA325E"/>
    <w:pPr>
      <w:keepNext/>
      <w:widowControl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mallCaps/>
      <w:sz w:val="24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61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e1">
    <w:name w:val="Normale1"/>
    <w:rsid w:val="000D2224"/>
    <w:rPr>
      <w:rFonts w:ascii="Times New Roman" w:hAnsi="Times New Roman"/>
      <w:sz w:val="22"/>
    </w:rPr>
  </w:style>
  <w:style w:type="paragraph" w:customStyle="1" w:styleId="Indicazioninormale">
    <w:name w:val="Indicazioni normale"/>
    <w:basedOn w:val="Rientrocorpodeltesto"/>
    <w:qFormat/>
    <w:rsid w:val="000D2224"/>
    <w:pPr>
      <w:widowControl w:val="0"/>
      <w:spacing w:after="28" w:line="240" w:lineRule="auto"/>
      <w:ind w:left="0"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D222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D2224"/>
  </w:style>
  <w:style w:type="character" w:customStyle="1" w:styleId="Titolo3Carattere">
    <w:name w:val="Titolo 3 Carattere"/>
    <w:basedOn w:val="Carpredefinitoparagrafo"/>
    <w:uiPriority w:val="9"/>
    <w:semiHidden/>
    <w:rsid w:val="00CA32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3Carattere1">
    <w:name w:val="Titolo 3 Carattere1"/>
    <w:basedOn w:val="Carpredefinitoparagrafo"/>
    <w:link w:val="Titolo3"/>
    <w:uiPriority w:val="99"/>
    <w:locked/>
    <w:rsid w:val="00CA325E"/>
    <w:rPr>
      <w:rFonts w:ascii="Times New Roman" w:eastAsia="Times New Roman" w:hAnsi="Times New Roman" w:cs="Times New Roman"/>
      <w:b/>
      <w:smallCaps/>
      <w:sz w:val="24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1EB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31EB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820AF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20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3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Olimpia</dc:creator>
  <cp:lastModifiedBy>Carmen</cp:lastModifiedBy>
  <cp:revision>2</cp:revision>
  <dcterms:created xsi:type="dcterms:W3CDTF">2017-07-19T16:58:00Z</dcterms:created>
  <dcterms:modified xsi:type="dcterms:W3CDTF">2017-07-19T16:58:00Z</dcterms:modified>
</cp:coreProperties>
</file>